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202E0D" w14:textId="5E639546" w:rsidR="008A34EB" w:rsidRPr="005D19E9" w:rsidRDefault="00492396" w:rsidP="00584E0B">
      <w:pPr>
        <w:ind w:left="720" w:hanging="720"/>
        <w:jc w:val="center"/>
        <w:rPr>
          <w:rFonts w:asciiTheme="minorHAnsi" w:hAnsiTheme="minorHAnsi" w:cstheme="minorHAnsi"/>
          <w:b/>
          <w:lang w:val="en-GB"/>
        </w:rPr>
      </w:pPr>
      <w:r w:rsidRPr="005D19E9">
        <w:rPr>
          <w:rFonts w:asciiTheme="minorHAnsi" w:hAnsiTheme="minorHAnsi" w:cstheme="minorHAnsi"/>
          <w:b/>
          <w:lang w:val="en-GB"/>
        </w:rPr>
        <w:t>COURSE DESCRIPTION</w:t>
      </w:r>
      <w:r w:rsidR="004F690E" w:rsidRPr="005D19E9">
        <w:rPr>
          <w:rFonts w:asciiTheme="minorHAnsi" w:hAnsiTheme="minorHAnsi" w:cstheme="minorHAnsi"/>
          <w:b/>
          <w:lang w:val="en-GB"/>
        </w:rPr>
        <w:t xml:space="preserve"> </w:t>
      </w:r>
    </w:p>
    <w:p w14:paraId="459379DF" w14:textId="77777777" w:rsidR="008A34EB" w:rsidRPr="005D19E9" w:rsidRDefault="008A34EB" w:rsidP="008A34EB">
      <w:pPr>
        <w:ind w:left="720"/>
        <w:jc w:val="center"/>
        <w:rPr>
          <w:rFonts w:asciiTheme="minorHAnsi" w:hAnsiTheme="minorHAnsi" w:cstheme="minorHAnsi"/>
          <w:lang w:val="en-GB"/>
        </w:rPr>
      </w:pPr>
    </w:p>
    <w:tbl>
      <w:tblPr>
        <w:tblStyle w:val="Mriekatabuky"/>
        <w:tblW w:w="9322" w:type="dxa"/>
        <w:tblLook w:val="04A0" w:firstRow="1" w:lastRow="0" w:firstColumn="1" w:lastColumn="0" w:noHBand="0" w:noVBand="1"/>
      </w:tblPr>
      <w:tblGrid>
        <w:gridCol w:w="4110"/>
        <w:gridCol w:w="5212"/>
      </w:tblGrid>
      <w:tr w:rsidR="008A34EB" w:rsidRPr="005D19E9" w14:paraId="1F92649F" w14:textId="77777777" w:rsidTr="005E58A0">
        <w:trPr>
          <w:trHeight w:val="391"/>
        </w:trPr>
        <w:tc>
          <w:tcPr>
            <w:tcW w:w="9322" w:type="dxa"/>
            <w:gridSpan w:val="2"/>
            <w:vAlign w:val="center"/>
          </w:tcPr>
          <w:p w14:paraId="45B72EFC" w14:textId="6A09B227" w:rsidR="008A34EB" w:rsidRPr="005D19E9" w:rsidRDefault="00850604" w:rsidP="00584E0B">
            <w:pPr>
              <w:rPr>
                <w:rFonts w:asciiTheme="minorHAnsi" w:hAnsiTheme="minorHAnsi" w:cstheme="minorHAnsi"/>
                <w:i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lang w:val="en-GB"/>
              </w:rPr>
              <w:t>Name of the higher education institution:</w:t>
            </w:r>
            <w:r w:rsidR="008A34EB" w:rsidRPr="005D19E9">
              <w:rPr>
                <w:rFonts w:asciiTheme="minorHAnsi" w:hAnsiTheme="minorHAnsi" w:cstheme="minorHAnsi"/>
                <w:lang w:val="en-GB"/>
              </w:rPr>
              <w:t xml:space="preserve"> </w:t>
            </w:r>
            <w:r w:rsidR="00C67458" w:rsidRPr="005D19E9">
              <w:rPr>
                <w:rFonts w:asciiTheme="minorHAnsi" w:hAnsiTheme="minorHAnsi" w:cstheme="minorHAnsi"/>
                <w:i/>
                <w:lang w:val="en-GB"/>
              </w:rPr>
              <w:t xml:space="preserve">University of </w:t>
            </w:r>
            <w:proofErr w:type="spellStart"/>
            <w:r w:rsidR="004F690E" w:rsidRPr="005D19E9">
              <w:rPr>
                <w:rFonts w:asciiTheme="minorHAnsi" w:hAnsiTheme="minorHAnsi" w:cstheme="minorHAnsi"/>
                <w:i/>
                <w:lang w:val="en-GB"/>
              </w:rPr>
              <w:t>Presov</w:t>
            </w:r>
            <w:proofErr w:type="spellEnd"/>
          </w:p>
        </w:tc>
      </w:tr>
      <w:tr w:rsidR="008A34EB" w:rsidRPr="005D19E9" w14:paraId="60683F75" w14:textId="77777777" w:rsidTr="005E58A0">
        <w:trPr>
          <w:trHeight w:val="411"/>
        </w:trPr>
        <w:tc>
          <w:tcPr>
            <w:tcW w:w="9322" w:type="dxa"/>
            <w:gridSpan w:val="2"/>
            <w:vAlign w:val="center"/>
          </w:tcPr>
          <w:p w14:paraId="4E2AF0E4" w14:textId="17C7BDF1" w:rsidR="008A34EB" w:rsidRPr="005D19E9" w:rsidRDefault="009C1D11" w:rsidP="00584E0B">
            <w:pPr>
              <w:rPr>
                <w:rFonts w:asciiTheme="minorHAnsi" w:hAnsiTheme="minorHAnsi" w:cstheme="minorHAnsi"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lang w:val="en-GB"/>
              </w:rPr>
              <w:t>Name of the faculty/university workplace:</w:t>
            </w:r>
            <w:r w:rsidR="008A34EB" w:rsidRPr="005D19E9">
              <w:rPr>
                <w:rFonts w:asciiTheme="minorHAnsi" w:hAnsiTheme="minorHAnsi" w:cstheme="minorHAnsi"/>
                <w:lang w:val="en-GB"/>
              </w:rPr>
              <w:t xml:space="preserve"> </w:t>
            </w:r>
            <w:sdt>
              <w:sdtPr>
                <w:rPr>
                  <w:rStyle w:val="tl1"/>
                  <w:lang w:val="en-GB"/>
                </w:rPr>
                <w:id w:val="-1163770638"/>
                <w:placeholder>
                  <w:docPart w:val="DefaultPlaceholder_-1854013439"/>
                </w:placeholder>
                <w:comboBox>
                  <w:listItem w:value="Vyberte položku."/>
                  <w:listItem w:displayText="Filozofická fakulta" w:value="Filozofická fakulta"/>
                  <w:listItem w:displayText="Gréckokatolícka teologická fakulta" w:value="Gréckokatolícka teologická fakulta"/>
                  <w:listItem w:displayText="Fakulta humanitných a prírodných vied" w:value="Fakulta humanitných a prírodných vied"/>
                  <w:listItem w:displayText="Fakulta manažmentu, ekonomiky a obchodu" w:value="Fakulta manažmentu, ekonomiky a obchodu"/>
                  <w:listItem w:displayText="Pedagogická fakulta" w:value="Pedagogická fakulta"/>
                  <w:listItem w:displayText="Pravoslávna bohoslovecká fakulta" w:value="Pravoslávna bohoslovecká fakulta"/>
                  <w:listItem w:displayText="Fakulta športu" w:value="Fakulta športu"/>
                  <w:listItem w:displayText="Fakulta zdravotníckych odborov" w:value="Fakulta zdravotníckych odborov"/>
                  <w:listItem w:displayText="Centrum jazykov a kultúr národnostných menšín" w:value="Centrum jazykov a kultúr národnostných menšín"/>
                </w:comboBox>
              </w:sdtPr>
              <w:sdtContent>
                <w:r w:rsidR="00C91E25" w:rsidRPr="005D19E9">
                  <w:rPr>
                    <w:rStyle w:val="tl1"/>
                    <w:lang w:val="en-GB"/>
                  </w:rPr>
                  <w:t>Faculty of Sports</w:t>
                </w:r>
              </w:sdtContent>
            </w:sdt>
          </w:p>
        </w:tc>
      </w:tr>
      <w:tr w:rsidR="008A34EB" w:rsidRPr="005D19E9" w14:paraId="6939F823" w14:textId="77777777" w:rsidTr="005E58A0">
        <w:trPr>
          <w:trHeight w:val="490"/>
        </w:trPr>
        <w:tc>
          <w:tcPr>
            <w:tcW w:w="4110" w:type="dxa"/>
            <w:vAlign w:val="center"/>
          </w:tcPr>
          <w:p w14:paraId="1A57432C" w14:textId="26FBBE8A" w:rsidR="008A34EB" w:rsidRPr="005D19E9" w:rsidRDefault="009C1D11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lang w:val="en-GB"/>
              </w:rPr>
              <w:t>Course c</w:t>
            </w:r>
            <w:r w:rsidR="00C91E25" w:rsidRPr="005D19E9">
              <w:rPr>
                <w:rFonts w:asciiTheme="minorHAnsi" w:hAnsiTheme="minorHAnsi" w:cstheme="minorHAnsi"/>
                <w:b/>
                <w:lang w:val="en-GB"/>
              </w:rPr>
              <w:t xml:space="preserve">ode: </w:t>
            </w:r>
            <w:r w:rsidR="00CB04E2" w:rsidRPr="00B27960">
              <w:rPr>
                <w:rFonts w:asciiTheme="minorHAnsi" w:hAnsiTheme="minorHAnsi" w:cstheme="minorBidi"/>
              </w:rPr>
              <w:t>8SEH/</w:t>
            </w:r>
            <w:proofErr w:type="spellStart"/>
            <w:r w:rsidR="00CB04E2" w:rsidRPr="00B27960">
              <w:rPr>
                <w:rFonts w:asciiTheme="minorHAnsi" w:hAnsiTheme="minorHAnsi" w:cstheme="minorBidi"/>
              </w:rPr>
              <w:t>ABZMV</w:t>
            </w:r>
            <w:r w:rsidR="006D545F">
              <w:rPr>
                <w:rFonts w:asciiTheme="minorHAnsi" w:hAnsiTheme="minorHAnsi" w:cstheme="minorBidi"/>
              </w:rPr>
              <w:t>e</w:t>
            </w:r>
            <w:proofErr w:type="spellEnd"/>
            <w:r w:rsidR="00CB04E2" w:rsidRPr="00B27960">
              <w:rPr>
                <w:rFonts w:asciiTheme="minorHAnsi" w:hAnsiTheme="minorHAnsi" w:cstheme="minorBidi"/>
              </w:rPr>
              <w:t>/2</w:t>
            </w:r>
            <w:r w:rsidR="0091213E">
              <w:rPr>
                <w:rFonts w:asciiTheme="minorHAnsi" w:hAnsiTheme="minorHAnsi" w:cstheme="minorBidi"/>
              </w:rPr>
              <w:t>6</w:t>
            </w:r>
          </w:p>
        </w:tc>
        <w:tc>
          <w:tcPr>
            <w:tcW w:w="5212" w:type="dxa"/>
            <w:vAlign w:val="center"/>
          </w:tcPr>
          <w:p w14:paraId="20B8B665" w14:textId="06E3AA4A" w:rsidR="008A34EB" w:rsidRPr="005D19E9" w:rsidRDefault="00492396" w:rsidP="00B6638F">
            <w:pPr>
              <w:jc w:val="both"/>
              <w:rPr>
                <w:rFonts w:asciiTheme="minorHAnsi" w:hAnsiTheme="minorHAnsi" w:cstheme="minorHAnsi"/>
                <w:b/>
                <w:bCs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lang w:val="en-GB"/>
              </w:rPr>
              <w:t xml:space="preserve">Course title: </w:t>
            </w:r>
            <w:r w:rsidR="006B199D" w:rsidRPr="006B199D">
              <w:rPr>
                <w:rFonts w:asciiTheme="minorHAnsi" w:hAnsiTheme="minorHAnsi" w:cstheme="minorHAnsi"/>
                <w:lang w:val="en-GB"/>
              </w:rPr>
              <w:t>Research methodology in sports science</w:t>
            </w:r>
          </w:p>
        </w:tc>
      </w:tr>
      <w:tr w:rsidR="008A34EB" w:rsidRPr="005D19E9" w14:paraId="1541EDD8" w14:textId="77777777" w:rsidTr="005E58A0">
        <w:trPr>
          <w:trHeight w:val="524"/>
        </w:trPr>
        <w:tc>
          <w:tcPr>
            <w:tcW w:w="9322" w:type="dxa"/>
            <w:gridSpan w:val="2"/>
            <w:vAlign w:val="center"/>
          </w:tcPr>
          <w:p w14:paraId="296ABC7A" w14:textId="77777777" w:rsidR="001950C1" w:rsidRPr="005D19E9" w:rsidRDefault="001950C1" w:rsidP="00197C4C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lang w:val="en-GB"/>
              </w:rPr>
              <w:t xml:space="preserve">Type, scope and method of educational activity: </w:t>
            </w:r>
          </w:p>
          <w:p w14:paraId="073A34A5" w14:textId="75AE48AA" w:rsidR="00BB7251" w:rsidRDefault="006D545F" w:rsidP="00197C4C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>
              <w:rPr>
                <w:rFonts w:asciiTheme="minorHAnsi" w:hAnsiTheme="minorHAnsi" w:cstheme="minorHAnsi"/>
                <w:lang w:val="en-GB"/>
              </w:rPr>
              <w:t>7</w:t>
            </w:r>
            <w:r w:rsidR="00BB7251" w:rsidRPr="00BB7251">
              <w:rPr>
                <w:rFonts w:asciiTheme="minorHAnsi" w:hAnsiTheme="minorHAnsi" w:cstheme="minorHAnsi"/>
                <w:lang w:val="en-GB"/>
              </w:rPr>
              <w:t xml:space="preserve"> hour</w:t>
            </w:r>
            <w:r>
              <w:rPr>
                <w:rFonts w:asciiTheme="minorHAnsi" w:hAnsiTheme="minorHAnsi" w:cstheme="minorHAnsi"/>
                <w:lang w:val="en-GB"/>
              </w:rPr>
              <w:t>s</w:t>
            </w:r>
            <w:r w:rsidR="00BB7251" w:rsidRPr="00BB7251">
              <w:rPr>
                <w:rFonts w:asciiTheme="minorHAnsi" w:hAnsiTheme="minorHAnsi" w:cstheme="minorHAnsi"/>
                <w:lang w:val="en-GB"/>
              </w:rPr>
              <w:t xml:space="preserve"> of lecture / </w:t>
            </w:r>
            <w:r>
              <w:rPr>
                <w:rFonts w:asciiTheme="minorHAnsi" w:hAnsiTheme="minorHAnsi" w:cstheme="minorHAnsi"/>
                <w:lang w:val="en-GB"/>
              </w:rPr>
              <w:t>7</w:t>
            </w:r>
            <w:r w:rsidR="00BB7251" w:rsidRPr="00BB7251">
              <w:rPr>
                <w:rFonts w:asciiTheme="minorHAnsi" w:hAnsiTheme="minorHAnsi" w:cstheme="minorHAnsi"/>
                <w:lang w:val="en-GB"/>
              </w:rPr>
              <w:t xml:space="preserve"> hour</w:t>
            </w:r>
            <w:r>
              <w:rPr>
                <w:rFonts w:asciiTheme="minorHAnsi" w:hAnsiTheme="minorHAnsi" w:cstheme="minorHAnsi"/>
                <w:lang w:val="en-GB"/>
              </w:rPr>
              <w:t>s</w:t>
            </w:r>
            <w:r w:rsidR="00BB7251" w:rsidRPr="00BB7251">
              <w:rPr>
                <w:rFonts w:asciiTheme="minorHAnsi" w:hAnsiTheme="minorHAnsi" w:cstheme="minorHAnsi"/>
                <w:lang w:val="en-GB"/>
              </w:rPr>
              <w:t xml:space="preserve"> of seminar per </w:t>
            </w:r>
            <w:r>
              <w:rPr>
                <w:rFonts w:asciiTheme="minorHAnsi" w:hAnsiTheme="minorHAnsi" w:cstheme="minorHAnsi"/>
                <w:lang w:val="en-GB"/>
              </w:rPr>
              <w:t>semester</w:t>
            </w:r>
          </w:p>
          <w:p w14:paraId="6FF14070" w14:textId="31FB0D4E" w:rsidR="00197C4C" w:rsidRPr="005D19E9" w:rsidRDefault="005E594F" w:rsidP="00197C4C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5D19E9">
              <w:rPr>
                <w:rFonts w:asciiTheme="minorHAnsi" w:hAnsiTheme="minorHAnsi" w:cstheme="minorHAnsi"/>
                <w:lang w:val="en-GB"/>
              </w:rPr>
              <w:t>Method:</w:t>
            </w:r>
            <w:r w:rsidR="00197C4C" w:rsidRPr="005D19E9">
              <w:rPr>
                <w:rFonts w:asciiTheme="minorHAnsi" w:hAnsiTheme="minorHAnsi" w:cstheme="minorHAnsi"/>
                <w:lang w:val="en-GB"/>
              </w:rPr>
              <w:t xml:space="preserve"> </w:t>
            </w:r>
            <w:r w:rsidRPr="005D19E9">
              <w:rPr>
                <w:rFonts w:asciiTheme="minorHAnsi" w:hAnsiTheme="minorHAnsi" w:cstheme="minorHAnsi"/>
                <w:lang w:val="en-GB"/>
              </w:rPr>
              <w:t>combined</w:t>
            </w:r>
          </w:p>
        </w:tc>
      </w:tr>
      <w:tr w:rsidR="008A34EB" w:rsidRPr="005D19E9" w14:paraId="5C14491A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1D4E3357" w14:textId="56F267FE" w:rsidR="008A34EB" w:rsidRPr="005D19E9" w:rsidRDefault="002D6AF9" w:rsidP="00584E0B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lang w:val="en-GB"/>
              </w:rPr>
              <w:t xml:space="preserve">Number of credits: </w:t>
            </w:r>
            <w:r w:rsidR="00F40923">
              <w:rPr>
                <w:rFonts w:asciiTheme="minorHAnsi" w:hAnsiTheme="minorHAnsi" w:cstheme="minorHAnsi"/>
                <w:bCs/>
                <w:lang w:val="en-GB"/>
              </w:rPr>
              <w:t>4</w:t>
            </w:r>
            <w:r w:rsidR="008A34EB" w:rsidRPr="005D19E9">
              <w:rPr>
                <w:rFonts w:asciiTheme="minorHAnsi" w:hAnsiTheme="minorHAnsi" w:cstheme="minorHAnsi"/>
                <w:bCs/>
                <w:i/>
                <w:lang w:val="en-GB"/>
              </w:rPr>
              <w:t xml:space="preserve"> </w:t>
            </w:r>
          </w:p>
        </w:tc>
      </w:tr>
      <w:tr w:rsidR="008A34EB" w:rsidRPr="005D19E9" w14:paraId="291A390A" w14:textId="77777777" w:rsidTr="005E58A0">
        <w:trPr>
          <w:trHeight w:val="467"/>
        </w:trPr>
        <w:tc>
          <w:tcPr>
            <w:tcW w:w="9322" w:type="dxa"/>
            <w:gridSpan w:val="2"/>
            <w:vAlign w:val="center"/>
          </w:tcPr>
          <w:p w14:paraId="114542A4" w14:textId="0097A445" w:rsidR="008A34EB" w:rsidRPr="005D19E9" w:rsidRDefault="004A32BD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lang w:val="en-GB"/>
              </w:rPr>
              <w:t xml:space="preserve">Recommended semester: </w:t>
            </w:r>
            <w:r w:rsidR="00CA2097">
              <w:rPr>
                <w:rFonts w:asciiTheme="minorHAnsi" w:hAnsiTheme="minorHAnsi" w:cstheme="minorHAnsi"/>
                <w:bCs/>
                <w:lang w:val="en-GB"/>
              </w:rPr>
              <w:t>2</w:t>
            </w:r>
            <w:r w:rsidR="00160FFD" w:rsidRPr="005D19E9">
              <w:rPr>
                <w:rFonts w:asciiTheme="minorHAnsi" w:hAnsiTheme="minorHAnsi" w:cstheme="minorHAnsi"/>
                <w:lang w:val="en-GB"/>
              </w:rPr>
              <w:t>.</w:t>
            </w:r>
          </w:p>
        </w:tc>
      </w:tr>
      <w:tr w:rsidR="008A34EB" w:rsidRPr="005D19E9" w14:paraId="0C27EB55" w14:textId="77777777" w:rsidTr="00197C4C">
        <w:trPr>
          <w:trHeight w:val="494"/>
        </w:trPr>
        <w:tc>
          <w:tcPr>
            <w:tcW w:w="9322" w:type="dxa"/>
            <w:gridSpan w:val="2"/>
            <w:vAlign w:val="center"/>
          </w:tcPr>
          <w:p w14:paraId="357CB491" w14:textId="2123B739" w:rsidR="008A34EB" w:rsidRPr="005D19E9" w:rsidRDefault="00B779E2" w:rsidP="00596A27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lang w:val="en-GB"/>
              </w:rPr>
              <w:t>Degree of study</w:t>
            </w:r>
            <w:r w:rsidR="004A32BD" w:rsidRPr="005D19E9">
              <w:rPr>
                <w:rFonts w:asciiTheme="minorHAnsi" w:hAnsiTheme="minorHAnsi" w:cstheme="minorHAnsi"/>
                <w:b/>
                <w:lang w:val="en-GB"/>
              </w:rPr>
              <w:t xml:space="preserve">: </w:t>
            </w:r>
            <w:sdt>
              <w:sdtPr>
                <w:rPr>
                  <w:rStyle w:val="tl2"/>
                  <w:rFonts w:asciiTheme="minorHAnsi" w:hAnsiTheme="minorHAnsi" w:cstheme="minorHAnsi"/>
                  <w:i w:val="0"/>
                  <w:iCs/>
                  <w:lang w:val="en-GB"/>
                </w:rPr>
                <w:alias w:val="stupeň"/>
                <w:tag w:val="Stupeň"/>
                <w:id w:val="230827190"/>
                <w:placeholder>
                  <w:docPart w:val="BCE74BA8917143049FCE9899AF7740E5"/>
                </w:placeholder>
                <w:comboBox>
                  <w:listItem w:value="Vyberte položku."/>
                  <w:listItem w:displayText="1." w:value="1."/>
                  <w:listItem w:displayText="2." w:value="2."/>
                  <w:listItem w:displayText="3." w:value="3."/>
                  <w:listItem w:displayText="spojený 1. a 2." w:value="spojený 1. a 2."/>
                  <w:listItem w:displayText="1. (profesijne orientovaný)" w:value="1. (profesijne orientovaný)"/>
                </w:comboBox>
              </w:sdtPr>
              <w:sdtContent>
                <w:r w:rsidR="00134E59">
                  <w:rPr>
                    <w:rStyle w:val="tl2"/>
                    <w:rFonts w:asciiTheme="minorHAnsi" w:hAnsiTheme="minorHAnsi" w:cstheme="minorHAnsi"/>
                    <w:i w:val="0"/>
                    <w:iCs/>
                    <w:lang w:val="en-GB"/>
                  </w:rPr>
                  <w:t>2.</w:t>
                </w:r>
              </w:sdtContent>
            </w:sdt>
          </w:p>
        </w:tc>
      </w:tr>
      <w:tr w:rsidR="008A34EB" w:rsidRPr="005D19E9" w14:paraId="11C353C3" w14:textId="77777777" w:rsidTr="00197C4C">
        <w:trPr>
          <w:trHeight w:val="544"/>
        </w:trPr>
        <w:tc>
          <w:tcPr>
            <w:tcW w:w="9322" w:type="dxa"/>
            <w:gridSpan w:val="2"/>
            <w:vAlign w:val="center"/>
          </w:tcPr>
          <w:p w14:paraId="727BC862" w14:textId="71C4567A" w:rsidR="008A34EB" w:rsidRPr="005D19E9" w:rsidRDefault="009E7680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lang w:val="en-GB"/>
              </w:rPr>
              <w:t xml:space="preserve">Prerequisites: </w:t>
            </w:r>
            <w:r w:rsidR="00F55FD3">
              <w:rPr>
                <w:rFonts w:asciiTheme="minorHAnsi" w:hAnsiTheme="minorHAnsi" w:cstheme="minorHAnsi"/>
                <w:lang w:val="en-GB"/>
              </w:rPr>
              <w:t>-</w:t>
            </w:r>
          </w:p>
        </w:tc>
      </w:tr>
      <w:tr w:rsidR="008A34EB" w:rsidRPr="005D19E9" w14:paraId="45E21D64" w14:textId="77777777" w:rsidTr="00306FED">
        <w:trPr>
          <w:trHeight w:val="566"/>
        </w:trPr>
        <w:tc>
          <w:tcPr>
            <w:tcW w:w="9322" w:type="dxa"/>
            <w:gridSpan w:val="2"/>
            <w:vAlign w:val="center"/>
          </w:tcPr>
          <w:p w14:paraId="03DD8D22" w14:textId="77777777" w:rsidR="00596D9E" w:rsidRPr="00AA2521" w:rsidRDefault="00596D9E" w:rsidP="00596D9E">
            <w:pPr>
              <w:pStyle w:val="Normlnywebov"/>
              <w:spacing w:before="0" w:beforeAutospacing="0" w:after="0" w:afterAutospacing="0"/>
              <w:rPr>
                <w:rFonts w:asciiTheme="minorHAnsi" w:hAnsiTheme="minorHAnsi" w:cstheme="minorHAnsi"/>
                <w:lang w:val="en-GB"/>
              </w:rPr>
            </w:pPr>
            <w:r w:rsidRPr="00AA2521">
              <w:rPr>
                <w:rStyle w:val="Vrazn"/>
                <w:rFonts w:asciiTheme="minorHAnsi" w:hAnsiTheme="minorHAnsi" w:cstheme="minorHAnsi"/>
                <w:lang w:val="en-GB"/>
              </w:rPr>
              <w:t>Course completion requirements:</w:t>
            </w:r>
          </w:p>
          <w:p w14:paraId="657BFBAF" w14:textId="77777777" w:rsidR="00596D9E" w:rsidRPr="006F445D" w:rsidRDefault="00596D9E" w:rsidP="00596D9E">
            <w:pPr>
              <w:pStyle w:val="Normlnywebov"/>
              <w:spacing w:before="0" w:beforeAutospacing="0" w:after="0" w:afterAutospacing="0"/>
              <w:rPr>
                <w:rFonts w:asciiTheme="minorHAnsi" w:hAnsiTheme="minorHAnsi" w:cstheme="minorHAnsi"/>
                <w:lang w:val="en-GB"/>
              </w:rPr>
            </w:pPr>
            <w:r w:rsidRPr="006F445D">
              <w:rPr>
                <w:rFonts w:asciiTheme="minorHAnsi" w:hAnsiTheme="minorHAnsi" w:cstheme="minorHAnsi"/>
                <w:lang w:val="en-GB"/>
              </w:rPr>
              <w:t>The course is completed with an examination.</w:t>
            </w:r>
          </w:p>
          <w:p w14:paraId="60735A77" w14:textId="77777777" w:rsidR="00596D9E" w:rsidRPr="006F445D" w:rsidRDefault="00596D9E" w:rsidP="00596D9E">
            <w:pPr>
              <w:pStyle w:val="Normlnywebov"/>
              <w:spacing w:before="0" w:beforeAutospacing="0" w:after="0" w:afterAutospacing="0"/>
              <w:rPr>
                <w:rFonts w:asciiTheme="minorHAnsi" w:hAnsiTheme="minorHAnsi" w:cstheme="minorHAnsi"/>
                <w:lang w:val="en-GB"/>
              </w:rPr>
            </w:pPr>
            <w:r w:rsidRPr="006F445D">
              <w:rPr>
                <w:rFonts w:asciiTheme="minorHAnsi" w:hAnsiTheme="minorHAnsi" w:cstheme="minorHAnsi"/>
                <w:lang w:val="en-GB"/>
              </w:rPr>
              <w:t>By the end of the teaching part of the semester, the student must meet the following requirements to obtain credits for a course completed by examination (regular term):</w:t>
            </w:r>
          </w:p>
          <w:p w14:paraId="41AD1D65" w14:textId="77777777" w:rsidR="00596D9E" w:rsidRPr="00596D9E" w:rsidRDefault="00596D9E" w:rsidP="00596D9E">
            <w:pPr>
              <w:pStyle w:val="Normlnywebov"/>
              <w:numPr>
                <w:ilvl w:val="0"/>
                <w:numId w:val="16"/>
              </w:numPr>
              <w:spacing w:before="0" w:beforeAutospacing="0" w:after="0" w:afterAutospacing="0"/>
              <w:rPr>
                <w:rFonts w:asciiTheme="minorHAnsi" w:hAnsiTheme="minorHAnsi" w:cstheme="minorHAnsi"/>
                <w:lang w:val="en-GB"/>
              </w:rPr>
            </w:pPr>
            <w:r w:rsidRPr="00596D9E">
              <w:rPr>
                <w:rFonts w:asciiTheme="minorHAnsi" w:hAnsiTheme="minorHAnsi" w:cstheme="minorHAnsi"/>
                <w:lang w:val="en-GB"/>
              </w:rPr>
              <w:t>active participation in lectures and seminars (in-person, blended or distance/online format),</w:t>
            </w:r>
          </w:p>
          <w:p w14:paraId="0DBCBB02" w14:textId="30622EE0" w:rsidR="00596D9E" w:rsidRPr="006F445D" w:rsidRDefault="00596D9E" w:rsidP="00596D9E">
            <w:pPr>
              <w:pStyle w:val="Normlnywebov"/>
              <w:numPr>
                <w:ilvl w:val="0"/>
                <w:numId w:val="16"/>
              </w:numPr>
              <w:spacing w:before="0" w:beforeAutospacing="0" w:after="0" w:afterAutospacing="0"/>
              <w:rPr>
                <w:rFonts w:asciiTheme="minorHAnsi" w:hAnsiTheme="minorHAnsi" w:cstheme="minorHAnsi"/>
                <w:lang w:val="en-GB"/>
              </w:rPr>
            </w:pPr>
            <w:r w:rsidRPr="006F445D">
              <w:rPr>
                <w:rFonts w:asciiTheme="minorHAnsi" w:hAnsiTheme="minorHAnsi" w:cstheme="minorHAnsi"/>
                <w:lang w:val="en-GB"/>
              </w:rPr>
              <w:t>successful completion of the seminar assignment.</w:t>
            </w:r>
          </w:p>
          <w:p w14:paraId="1C5EE8C3" w14:textId="77777777" w:rsidR="00596D9E" w:rsidRPr="006F445D" w:rsidRDefault="00596D9E" w:rsidP="00596D9E">
            <w:pPr>
              <w:pStyle w:val="Normlnywebov"/>
              <w:spacing w:before="0" w:beforeAutospacing="0" w:after="0" w:afterAutospacing="0"/>
              <w:rPr>
                <w:rFonts w:asciiTheme="minorHAnsi" w:hAnsiTheme="minorHAnsi" w:cstheme="minorHAnsi"/>
                <w:lang w:val="en-GB"/>
              </w:rPr>
            </w:pPr>
            <w:r w:rsidRPr="006F445D">
              <w:rPr>
                <w:rFonts w:asciiTheme="minorHAnsi" w:hAnsiTheme="minorHAnsi" w:cstheme="minorHAnsi"/>
                <w:lang w:val="en-GB"/>
              </w:rPr>
              <w:t xml:space="preserve">The ongoing seminar assignment is assessed as </w:t>
            </w:r>
            <w:r w:rsidRPr="006F445D">
              <w:rPr>
                <w:rStyle w:val="Vrazn"/>
                <w:rFonts w:asciiTheme="minorHAnsi" w:hAnsiTheme="minorHAnsi" w:cstheme="minorHAnsi"/>
                <w:b w:val="0"/>
                <w:bCs w:val="0"/>
                <w:lang w:val="en-GB"/>
              </w:rPr>
              <w:t>“passed/failed.”</w:t>
            </w:r>
            <w:r w:rsidRPr="006F445D">
              <w:rPr>
                <w:rFonts w:asciiTheme="minorHAnsi" w:hAnsiTheme="minorHAnsi" w:cstheme="minorHAnsi"/>
                <w:lang w:val="en-GB"/>
              </w:rPr>
              <w:t xml:space="preserve"> During the teaching part of the semester, the student completes a task consisting of the preparation and presentation of an assignment on a selected topic according to the instructor’s guidelines. The task follows from the completed lectures.</w:t>
            </w:r>
          </w:p>
          <w:p w14:paraId="00143AB0" w14:textId="77777777" w:rsidR="00596D9E" w:rsidRPr="006F445D" w:rsidRDefault="00596D9E" w:rsidP="00596D9E">
            <w:pPr>
              <w:pStyle w:val="Normlnywebov"/>
              <w:spacing w:before="0" w:beforeAutospacing="0" w:after="0" w:afterAutospacing="0"/>
              <w:rPr>
                <w:rFonts w:asciiTheme="minorHAnsi" w:hAnsiTheme="minorHAnsi" w:cstheme="minorHAnsi"/>
                <w:lang w:val="en-GB"/>
              </w:rPr>
            </w:pPr>
            <w:r w:rsidRPr="006F445D">
              <w:rPr>
                <w:rFonts w:asciiTheme="minorHAnsi" w:hAnsiTheme="minorHAnsi" w:cstheme="minorHAnsi"/>
                <w:lang w:val="en-GB"/>
              </w:rPr>
              <w:t xml:space="preserve">The student may take the examination in the form of a written test during the examination period only if they obtain </w:t>
            </w:r>
            <w:r w:rsidRPr="006F445D">
              <w:rPr>
                <w:rStyle w:val="Vrazn"/>
                <w:rFonts w:asciiTheme="minorHAnsi" w:hAnsiTheme="minorHAnsi" w:cstheme="minorHAnsi"/>
                <w:b w:val="0"/>
                <w:bCs w:val="0"/>
                <w:lang w:val="en-GB"/>
              </w:rPr>
              <w:t>“passed”</w:t>
            </w:r>
            <w:r w:rsidRPr="006F445D">
              <w:rPr>
                <w:rFonts w:asciiTheme="minorHAnsi" w:hAnsiTheme="minorHAnsi" w:cstheme="minorHAnsi"/>
                <w:lang w:val="en-GB"/>
              </w:rPr>
              <w:t xml:space="preserve"> for the seminar assignment by the end of the teaching part of the semester.</w:t>
            </w:r>
          </w:p>
          <w:p w14:paraId="231C2E1B" w14:textId="77777777" w:rsidR="00596D9E" w:rsidRPr="006F445D" w:rsidRDefault="00596D9E" w:rsidP="00596D9E">
            <w:pPr>
              <w:pStyle w:val="Normlnywebov"/>
              <w:spacing w:before="0" w:beforeAutospacing="0" w:after="0" w:afterAutospacing="0"/>
              <w:rPr>
                <w:rFonts w:asciiTheme="minorHAnsi" w:hAnsiTheme="minorHAnsi" w:cstheme="minorHAnsi"/>
                <w:lang w:val="en-GB"/>
              </w:rPr>
            </w:pPr>
            <w:r w:rsidRPr="006F445D">
              <w:rPr>
                <w:rFonts w:asciiTheme="minorHAnsi" w:hAnsiTheme="minorHAnsi" w:cstheme="minorHAnsi"/>
                <w:lang w:val="en-GB"/>
              </w:rPr>
              <w:t>During the examination period, the student completes a written examination – a written knowledge test covering the lecture content.</w:t>
            </w:r>
          </w:p>
          <w:p w14:paraId="0B21962F" w14:textId="77777777" w:rsidR="00596D9E" w:rsidRPr="006F445D" w:rsidRDefault="00596D9E" w:rsidP="00596D9E">
            <w:pPr>
              <w:pStyle w:val="Normlnywebov"/>
              <w:spacing w:before="0" w:beforeAutospacing="0" w:after="0" w:afterAutospacing="0"/>
              <w:rPr>
                <w:rFonts w:asciiTheme="minorHAnsi" w:hAnsiTheme="minorHAnsi" w:cstheme="minorHAnsi"/>
                <w:lang w:val="en-GB"/>
              </w:rPr>
            </w:pPr>
            <w:r w:rsidRPr="006F445D">
              <w:rPr>
                <w:rFonts w:asciiTheme="minorHAnsi" w:hAnsiTheme="minorHAnsi" w:cstheme="minorHAnsi"/>
                <w:lang w:val="en-GB"/>
              </w:rPr>
              <w:t>The final course grade (</w:t>
            </w:r>
            <w:r w:rsidRPr="006F445D">
              <w:rPr>
                <w:rStyle w:val="Vrazn"/>
                <w:rFonts w:asciiTheme="minorHAnsi" w:hAnsiTheme="minorHAnsi" w:cstheme="minorHAnsi"/>
                <w:b w:val="0"/>
                <w:bCs w:val="0"/>
                <w:lang w:val="en-GB"/>
              </w:rPr>
              <w:t>A–FX</w:t>
            </w:r>
            <w:r w:rsidRPr="006F445D">
              <w:rPr>
                <w:rFonts w:asciiTheme="minorHAnsi" w:hAnsiTheme="minorHAnsi" w:cstheme="minorHAnsi"/>
                <w:lang w:val="en-GB"/>
              </w:rPr>
              <w:t>) is awarded based on the examination result.</w:t>
            </w:r>
          </w:p>
          <w:p w14:paraId="228B380E" w14:textId="77777777" w:rsidR="00596D9E" w:rsidRPr="006F445D" w:rsidRDefault="00596D9E" w:rsidP="00596D9E">
            <w:pPr>
              <w:pStyle w:val="Normlnywebov"/>
              <w:spacing w:before="0" w:beforeAutospacing="0" w:after="0" w:afterAutospacing="0"/>
              <w:rPr>
                <w:rFonts w:asciiTheme="minorHAnsi" w:hAnsiTheme="minorHAnsi" w:cstheme="minorHAnsi"/>
                <w:lang w:val="en-GB"/>
              </w:rPr>
            </w:pPr>
            <w:r w:rsidRPr="006F445D">
              <w:rPr>
                <w:rFonts w:asciiTheme="minorHAnsi" w:hAnsiTheme="minorHAnsi" w:cstheme="minorHAnsi"/>
                <w:lang w:val="en-GB"/>
              </w:rPr>
              <w:t xml:space="preserve">In accordance with the currently valid Study Regulations of the University of </w:t>
            </w:r>
            <w:proofErr w:type="spellStart"/>
            <w:r w:rsidRPr="006F445D">
              <w:rPr>
                <w:rFonts w:asciiTheme="minorHAnsi" w:hAnsiTheme="minorHAnsi" w:cstheme="minorHAnsi"/>
                <w:lang w:val="en-GB"/>
              </w:rPr>
              <w:t>Prešov</w:t>
            </w:r>
            <w:proofErr w:type="spellEnd"/>
            <w:r w:rsidRPr="006F445D">
              <w:rPr>
                <w:rFonts w:asciiTheme="minorHAnsi" w:hAnsiTheme="minorHAnsi" w:cstheme="minorHAnsi"/>
                <w:lang w:val="en-GB"/>
              </w:rPr>
              <w:t>:</w:t>
            </w:r>
          </w:p>
          <w:p w14:paraId="51F246A7" w14:textId="77777777" w:rsidR="00596D9E" w:rsidRPr="006F445D" w:rsidRDefault="00596D9E" w:rsidP="00596D9E">
            <w:pPr>
              <w:pStyle w:val="Normlnywebov"/>
              <w:numPr>
                <w:ilvl w:val="0"/>
                <w:numId w:val="17"/>
              </w:numPr>
              <w:spacing w:before="0" w:beforeAutospacing="0" w:after="0" w:afterAutospacing="0"/>
              <w:rPr>
                <w:rFonts w:asciiTheme="minorHAnsi" w:hAnsiTheme="minorHAnsi" w:cstheme="minorHAnsi"/>
                <w:lang w:val="en-GB"/>
              </w:rPr>
            </w:pPr>
            <w:r w:rsidRPr="006F445D">
              <w:rPr>
                <w:rFonts w:asciiTheme="minorHAnsi" w:hAnsiTheme="minorHAnsi" w:cstheme="minorHAnsi"/>
                <w:lang w:val="en-GB"/>
              </w:rPr>
              <w:t>attendance in contact (in-person) classes is compulsory (unexcused absence is considered failure to meet the course completion requirements),</w:t>
            </w:r>
          </w:p>
          <w:p w14:paraId="568D5F24" w14:textId="77777777" w:rsidR="00596D9E" w:rsidRPr="006F445D" w:rsidRDefault="00596D9E" w:rsidP="00596D9E">
            <w:pPr>
              <w:pStyle w:val="Normlnywebov"/>
              <w:numPr>
                <w:ilvl w:val="0"/>
                <w:numId w:val="17"/>
              </w:numPr>
              <w:spacing w:before="0" w:beforeAutospacing="0" w:after="0" w:afterAutospacing="0"/>
              <w:rPr>
                <w:rFonts w:asciiTheme="minorHAnsi" w:hAnsiTheme="minorHAnsi" w:cstheme="minorHAnsi"/>
                <w:lang w:val="en-GB"/>
              </w:rPr>
            </w:pPr>
            <w:r w:rsidRPr="006F445D">
              <w:rPr>
                <w:rFonts w:asciiTheme="minorHAnsi" w:hAnsiTheme="minorHAnsi" w:cstheme="minorHAnsi"/>
                <w:lang w:val="en-GB"/>
              </w:rPr>
              <w:t>during the examination period the student is entitled to two resit attempts,</w:t>
            </w:r>
          </w:p>
          <w:p w14:paraId="0887C631" w14:textId="77777777" w:rsidR="00596D9E" w:rsidRPr="006F445D" w:rsidRDefault="00596D9E" w:rsidP="00596D9E">
            <w:pPr>
              <w:pStyle w:val="Normlnywebov"/>
              <w:numPr>
                <w:ilvl w:val="0"/>
                <w:numId w:val="17"/>
              </w:numPr>
              <w:spacing w:before="0" w:beforeAutospacing="0" w:after="0" w:afterAutospacing="0"/>
              <w:rPr>
                <w:rFonts w:asciiTheme="minorHAnsi" w:hAnsiTheme="minorHAnsi" w:cstheme="minorHAnsi"/>
                <w:lang w:val="en-GB"/>
              </w:rPr>
            </w:pPr>
            <w:r w:rsidRPr="006F445D">
              <w:rPr>
                <w:rFonts w:asciiTheme="minorHAnsi" w:hAnsiTheme="minorHAnsi" w:cstheme="minorHAnsi"/>
                <w:lang w:val="en-GB"/>
              </w:rPr>
              <w:t xml:space="preserve">the overall course assessment is based on a six-grade scale with the following success criteria: </w:t>
            </w:r>
            <w:r w:rsidRPr="006F445D">
              <w:rPr>
                <w:rStyle w:val="Vrazn"/>
                <w:rFonts w:asciiTheme="minorHAnsi" w:hAnsiTheme="minorHAnsi" w:cstheme="minorHAnsi"/>
                <w:b w:val="0"/>
                <w:bCs w:val="0"/>
                <w:lang w:val="en-GB"/>
              </w:rPr>
              <w:t>A (excellent):</w:t>
            </w:r>
            <w:r w:rsidRPr="006F445D">
              <w:rPr>
                <w:rFonts w:asciiTheme="minorHAnsi" w:hAnsiTheme="minorHAnsi" w:cstheme="minorHAnsi"/>
                <w:lang w:val="en-GB"/>
              </w:rPr>
              <w:t xml:space="preserve"> 100.00–90.00%; </w:t>
            </w:r>
            <w:r w:rsidRPr="006F445D">
              <w:rPr>
                <w:rStyle w:val="Vrazn"/>
                <w:rFonts w:asciiTheme="minorHAnsi" w:hAnsiTheme="minorHAnsi" w:cstheme="minorHAnsi"/>
                <w:b w:val="0"/>
                <w:bCs w:val="0"/>
                <w:lang w:val="en-GB"/>
              </w:rPr>
              <w:t>B (very good):</w:t>
            </w:r>
            <w:r w:rsidRPr="006F445D">
              <w:rPr>
                <w:rFonts w:asciiTheme="minorHAnsi" w:hAnsiTheme="minorHAnsi" w:cstheme="minorHAnsi"/>
                <w:lang w:val="en-GB"/>
              </w:rPr>
              <w:t xml:space="preserve"> 89.99–80.00%; </w:t>
            </w:r>
            <w:r w:rsidRPr="006F445D">
              <w:rPr>
                <w:rStyle w:val="Vrazn"/>
                <w:rFonts w:asciiTheme="minorHAnsi" w:hAnsiTheme="minorHAnsi" w:cstheme="minorHAnsi"/>
                <w:b w:val="0"/>
                <w:bCs w:val="0"/>
                <w:lang w:val="en-GB"/>
              </w:rPr>
              <w:t>C (good):</w:t>
            </w:r>
            <w:r w:rsidRPr="006F445D">
              <w:rPr>
                <w:rFonts w:asciiTheme="minorHAnsi" w:hAnsiTheme="minorHAnsi" w:cstheme="minorHAnsi"/>
                <w:b/>
                <w:bCs/>
                <w:lang w:val="en-GB"/>
              </w:rPr>
              <w:t xml:space="preserve"> </w:t>
            </w:r>
            <w:r w:rsidRPr="006F445D">
              <w:rPr>
                <w:rFonts w:asciiTheme="minorHAnsi" w:hAnsiTheme="minorHAnsi" w:cstheme="minorHAnsi"/>
                <w:lang w:val="en-GB"/>
              </w:rPr>
              <w:t xml:space="preserve">79.99–70.00%; </w:t>
            </w:r>
            <w:r w:rsidRPr="006F445D">
              <w:rPr>
                <w:rStyle w:val="Vrazn"/>
                <w:rFonts w:asciiTheme="minorHAnsi" w:hAnsiTheme="minorHAnsi" w:cstheme="minorHAnsi"/>
                <w:b w:val="0"/>
                <w:bCs w:val="0"/>
                <w:lang w:val="en-GB"/>
              </w:rPr>
              <w:t>D (satisfactory):</w:t>
            </w:r>
            <w:r w:rsidRPr="006F445D">
              <w:rPr>
                <w:rFonts w:asciiTheme="minorHAnsi" w:hAnsiTheme="minorHAnsi" w:cstheme="minorHAnsi"/>
                <w:lang w:val="en-GB"/>
              </w:rPr>
              <w:t xml:space="preserve"> 69.99–60.00%, </w:t>
            </w:r>
            <w:r w:rsidRPr="006F445D">
              <w:rPr>
                <w:rStyle w:val="Vrazn"/>
                <w:rFonts w:asciiTheme="minorHAnsi" w:hAnsiTheme="minorHAnsi" w:cstheme="minorHAnsi"/>
                <w:b w:val="0"/>
                <w:bCs w:val="0"/>
                <w:lang w:val="en-GB"/>
              </w:rPr>
              <w:t>E (sufficient):</w:t>
            </w:r>
            <w:r w:rsidRPr="006F445D">
              <w:rPr>
                <w:rFonts w:asciiTheme="minorHAnsi" w:hAnsiTheme="minorHAnsi" w:cstheme="minorHAnsi"/>
                <w:lang w:val="en-GB"/>
              </w:rPr>
              <w:t xml:space="preserve"> 59.99–50.00%; </w:t>
            </w:r>
            <w:r w:rsidRPr="006F445D">
              <w:rPr>
                <w:rStyle w:val="Vrazn"/>
                <w:rFonts w:asciiTheme="minorHAnsi" w:hAnsiTheme="minorHAnsi" w:cstheme="minorHAnsi"/>
                <w:b w:val="0"/>
                <w:bCs w:val="0"/>
                <w:lang w:val="en-GB"/>
              </w:rPr>
              <w:t>FX (fail):</w:t>
            </w:r>
            <w:r w:rsidRPr="006F445D">
              <w:rPr>
                <w:rFonts w:asciiTheme="minorHAnsi" w:hAnsiTheme="minorHAnsi" w:cstheme="minorHAnsi"/>
                <w:lang w:val="en-GB"/>
              </w:rPr>
              <w:t xml:space="preserve"> 49.99% and less.</w:t>
            </w:r>
            <w:r>
              <w:rPr>
                <w:rFonts w:asciiTheme="minorHAnsi" w:hAnsiTheme="minorHAnsi" w:cstheme="minorHAnsi"/>
                <w:lang w:val="en-GB"/>
              </w:rPr>
              <w:t xml:space="preserve"> </w:t>
            </w:r>
          </w:p>
          <w:p w14:paraId="0D711292" w14:textId="5BCAFEAC" w:rsidR="00306FED" w:rsidRPr="009B700F" w:rsidRDefault="00596D9E" w:rsidP="00596D9E">
            <w:pPr>
              <w:jc w:val="both"/>
              <w:rPr>
                <w:rFonts w:asciiTheme="minorHAnsi" w:hAnsiTheme="minorHAnsi" w:cstheme="minorHAnsi"/>
                <w:i/>
                <w:color w:val="EE0000"/>
                <w:lang w:val="en-GB"/>
              </w:rPr>
            </w:pPr>
            <w:r w:rsidRPr="006F445D">
              <w:rPr>
                <w:rFonts w:asciiTheme="minorHAnsi" w:hAnsiTheme="minorHAnsi" w:cstheme="minorHAnsi"/>
                <w:lang w:val="en-GB"/>
              </w:rPr>
              <w:t xml:space="preserve">The student earns credits for the course with a grade </w:t>
            </w:r>
            <w:r w:rsidRPr="006F445D">
              <w:rPr>
                <w:rStyle w:val="Vrazn"/>
                <w:rFonts w:asciiTheme="minorHAnsi" w:hAnsiTheme="minorHAnsi" w:cstheme="minorHAnsi"/>
                <w:b w:val="0"/>
                <w:bCs w:val="0"/>
                <w:lang w:val="en-GB"/>
              </w:rPr>
              <w:t>A–E</w:t>
            </w:r>
            <w:r w:rsidRPr="006F445D">
              <w:rPr>
                <w:rFonts w:asciiTheme="minorHAnsi" w:hAnsiTheme="minorHAnsi" w:cstheme="minorHAnsi"/>
                <w:b/>
                <w:bCs/>
                <w:lang w:val="en-GB"/>
              </w:rPr>
              <w:t>.</w:t>
            </w:r>
          </w:p>
        </w:tc>
      </w:tr>
      <w:tr w:rsidR="00596D9E" w:rsidRPr="005D19E9" w14:paraId="0741C229" w14:textId="77777777" w:rsidTr="00584E0B">
        <w:trPr>
          <w:trHeight w:val="1115"/>
        </w:trPr>
        <w:tc>
          <w:tcPr>
            <w:tcW w:w="9322" w:type="dxa"/>
            <w:gridSpan w:val="2"/>
            <w:vAlign w:val="center"/>
          </w:tcPr>
          <w:p w14:paraId="75AD4CAB" w14:textId="77777777" w:rsidR="00596D9E" w:rsidRPr="006F445D" w:rsidRDefault="00596D9E" w:rsidP="00596D9E">
            <w:pPr>
              <w:jc w:val="both"/>
              <w:rPr>
                <w:rFonts w:asciiTheme="minorHAnsi" w:hAnsiTheme="minorHAnsi" w:cstheme="minorHAnsi"/>
                <w:b/>
                <w:bCs/>
                <w:lang w:val="en-GB"/>
              </w:rPr>
            </w:pPr>
            <w:r w:rsidRPr="006F445D">
              <w:rPr>
                <w:rFonts w:asciiTheme="minorHAnsi" w:hAnsiTheme="minorHAnsi" w:cstheme="minorHAnsi"/>
                <w:b/>
                <w:bCs/>
                <w:lang w:val="en-GB"/>
              </w:rPr>
              <w:t>Learning outcomes</w:t>
            </w:r>
          </w:p>
          <w:p w14:paraId="14633C8D" w14:textId="77777777" w:rsidR="00596D9E" w:rsidRPr="006F445D" w:rsidRDefault="00596D9E" w:rsidP="00596D9E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6F445D">
              <w:rPr>
                <w:rFonts w:asciiTheme="minorHAnsi" w:hAnsiTheme="minorHAnsi" w:cstheme="minorHAnsi"/>
                <w:lang w:val="en-GB"/>
              </w:rPr>
              <w:t>Upon successful completion of the course, the student will acquire:</w:t>
            </w:r>
          </w:p>
          <w:p w14:paraId="3E16AD96" w14:textId="77777777" w:rsidR="00596D9E" w:rsidRPr="006F445D" w:rsidRDefault="00596D9E" w:rsidP="00596D9E">
            <w:pPr>
              <w:jc w:val="both"/>
              <w:rPr>
                <w:rFonts w:asciiTheme="minorHAnsi" w:hAnsiTheme="minorHAnsi" w:cstheme="minorHAnsi"/>
                <w:b/>
                <w:bCs/>
                <w:lang w:val="en-GB"/>
              </w:rPr>
            </w:pPr>
            <w:r w:rsidRPr="006F445D">
              <w:rPr>
                <w:rFonts w:asciiTheme="minorHAnsi" w:hAnsiTheme="minorHAnsi" w:cstheme="minorHAnsi"/>
                <w:b/>
                <w:bCs/>
                <w:lang w:val="en-GB"/>
              </w:rPr>
              <w:t>Knowledge</w:t>
            </w:r>
          </w:p>
          <w:p w14:paraId="070E2E75" w14:textId="77777777" w:rsidR="00596D9E" w:rsidRPr="006F445D" w:rsidRDefault="00596D9E" w:rsidP="00596D9E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6F445D">
              <w:rPr>
                <w:rFonts w:asciiTheme="minorHAnsi" w:hAnsiTheme="minorHAnsi" w:cstheme="minorHAnsi"/>
                <w:lang w:val="en-GB"/>
              </w:rPr>
              <w:t>The student will be able to:</w:t>
            </w:r>
          </w:p>
          <w:p w14:paraId="4619059C" w14:textId="77777777" w:rsidR="00596D9E" w:rsidRPr="006F445D" w:rsidRDefault="00596D9E" w:rsidP="00596D9E">
            <w:pPr>
              <w:numPr>
                <w:ilvl w:val="0"/>
                <w:numId w:val="18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6F445D">
              <w:rPr>
                <w:rFonts w:asciiTheme="minorHAnsi" w:hAnsiTheme="minorHAnsi" w:cstheme="minorHAnsi"/>
                <w:lang w:val="en-GB"/>
              </w:rPr>
              <w:lastRenderedPageBreak/>
              <w:t>explain basic principles of scientific research and specifics of research in sport sciences,</w:t>
            </w:r>
          </w:p>
          <w:p w14:paraId="48F919F9" w14:textId="77777777" w:rsidR="00596D9E" w:rsidRPr="006F445D" w:rsidRDefault="00596D9E" w:rsidP="00596D9E">
            <w:pPr>
              <w:numPr>
                <w:ilvl w:val="0"/>
                <w:numId w:val="18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6F445D">
              <w:rPr>
                <w:rFonts w:asciiTheme="minorHAnsi" w:hAnsiTheme="minorHAnsi" w:cstheme="minorHAnsi"/>
                <w:lang w:val="en-GB"/>
              </w:rPr>
              <w:t>characterize types of professional, qualification and scientific papers and their specifics in sport sciences,</w:t>
            </w:r>
          </w:p>
          <w:p w14:paraId="1766394E" w14:textId="77777777" w:rsidR="00596D9E" w:rsidRPr="006F445D" w:rsidRDefault="00596D9E" w:rsidP="00596D9E">
            <w:pPr>
              <w:numPr>
                <w:ilvl w:val="0"/>
                <w:numId w:val="18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6F445D">
              <w:rPr>
                <w:rFonts w:asciiTheme="minorHAnsi" w:hAnsiTheme="minorHAnsi" w:cstheme="minorHAnsi"/>
                <w:lang w:val="en-GB"/>
              </w:rPr>
              <w:t>describe ethical principles of scientific work and ethical aspects of conducting research,</w:t>
            </w:r>
          </w:p>
          <w:p w14:paraId="47B122A1" w14:textId="77777777" w:rsidR="00596D9E" w:rsidRPr="006F445D" w:rsidRDefault="00596D9E" w:rsidP="00596D9E">
            <w:pPr>
              <w:numPr>
                <w:ilvl w:val="0"/>
                <w:numId w:val="18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6F445D">
              <w:rPr>
                <w:rFonts w:asciiTheme="minorHAnsi" w:hAnsiTheme="minorHAnsi" w:cstheme="minorHAnsi"/>
                <w:lang w:val="en-GB"/>
              </w:rPr>
              <w:t>explain individual types of research designs and their use in sport research,</w:t>
            </w:r>
          </w:p>
          <w:p w14:paraId="718A444A" w14:textId="77777777" w:rsidR="00596D9E" w:rsidRPr="006F445D" w:rsidRDefault="00596D9E" w:rsidP="00596D9E">
            <w:pPr>
              <w:numPr>
                <w:ilvl w:val="0"/>
                <w:numId w:val="18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6F445D">
              <w:rPr>
                <w:rFonts w:asciiTheme="minorHAnsi" w:hAnsiTheme="minorHAnsi" w:cstheme="minorHAnsi"/>
                <w:lang w:val="en-GB"/>
              </w:rPr>
              <w:t>define research aim, tasks, hypotheses and research questions,</w:t>
            </w:r>
          </w:p>
          <w:p w14:paraId="606AC7DD" w14:textId="77777777" w:rsidR="00596D9E" w:rsidRPr="006F445D" w:rsidRDefault="00596D9E" w:rsidP="00596D9E">
            <w:pPr>
              <w:numPr>
                <w:ilvl w:val="0"/>
                <w:numId w:val="18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6F445D">
              <w:rPr>
                <w:rFonts w:asciiTheme="minorHAnsi" w:hAnsiTheme="minorHAnsi" w:cstheme="minorHAnsi"/>
                <w:lang w:val="en-GB"/>
              </w:rPr>
              <w:t>characterize research samples, sampling methods and the importance of sample size,</w:t>
            </w:r>
          </w:p>
          <w:p w14:paraId="7B824239" w14:textId="77777777" w:rsidR="00596D9E" w:rsidRPr="006F445D" w:rsidRDefault="00596D9E" w:rsidP="00596D9E">
            <w:pPr>
              <w:numPr>
                <w:ilvl w:val="0"/>
                <w:numId w:val="18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6F445D">
              <w:rPr>
                <w:rFonts w:asciiTheme="minorHAnsi" w:hAnsiTheme="minorHAnsi" w:cstheme="minorHAnsi"/>
                <w:lang w:val="en-GB"/>
              </w:rPr>
              <w:t>explain basic research methods and data collection methods used in sport sciences,</w:t>
            </w:r>
          </w:p>
          <w:p w14:paraId="4F3375D9" w14:textId="77777777" w:rsidR="00596D9E" w:rsidRPr="006F445D" w:rsidRDefault="00596D9E" w:rsidP="00596D9E">
            <w:pPr>
              <w:numPr>
                <w:ilvl w:val="0"/>
                <w:numId w:val="18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6F445D">
              <w:rPr>
                <w:rFonts w:asciiTheme="minorHAnsi" w:hAnsiTheme="minorHAnsi" w:cstheme="minorHAnsi"/>
                <w:lang w:val="en-GB"/>
              </w:rPr>
              <w:t>describe principles of objectivity, reliability and validity of research instruments,</w:t>
            </w:r>
          </w:p>
          <w:p w14:paraId="043CEA77" w14:textId="77777777" w:rsidR="00596D9E" w:rsidRPr="006F445D" w:rsidRDefault="00596D9E" w:rsidP="00596D9E">
            <w:pPr>
              <w:numPr>
                <w:ilvl w:val="0"/>
                <w:numId w:val="18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6F445D">
              <w:rPr>
                <w:rFonts w:asciiTheme="minorHAnsi" w:hAnsiTheme="minorHAnsi" w:cstheme="minorHAnsi"/>
                <w:lang w:val="en-GB"/>
              </w:rPr>
              <w:t>characterize quantitative and qualitative methods of data analysis,</w:t>
            </w:r>
          </w:p>
          <w:p w14:paraId="2FFB8889" w14:textId="77777777" w:rsidR="00596D9E" w:rsidRPr="006F445D" w:rsidRDefault="00596D9E" w:rsidP="00596D9E">
            <w:pPr>
              <w:numPr>
                <w:ilvl w:val="0"/>
                <w:numId w:val="18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6F445D">
              <w:rPr>
                <w:rFonts w:asciiTheme="minorHAnsi" w:hAnsiTheme="minorHAnsi" w:cstheme="minorHAnsi"/>
                <w:lang w:val="en-GB"/>
              </w:rPr>
              <w:t>explain basics of exploratory and inferential data analysis in sport research,</w:t>
            </w:r>
          </w:p>
          <w:p w14:paraId="5FB1B72D" w14:textId="77777777" w:rsidR="00596D9E" w:rsidRPr="006F445D" w:rsidRDefault="00596D9E" w:rsidP="00596D9E">
            <w:pPr>
              <w:numPr>
                <w:ilvl w:val="0"/>
                <w:numId w:val="18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6F445D">
              <w:rPr>
                <w:rFonts w:asciiTheme="minorHAnsi" w:hAnsiTheme="minorHAnsi" w:cstheme="minorHAnsi"/>
                <w:lang w:val="en-GB"/>
              </w:rPr>
              <w:t>describe the structure of a thesis and principles of working with scholarly literature, including citation standards.</w:t>
            </w:r>
          </w:p>
          <w:p w14:paraId="3FCD1729" w14:textId="77777777" w:rsidR="00596D9E" w:rsidRPr="006F445D" w:rsidRDefault="00596D9E" w:rsidP="00596D9E">
            <w:pPr>
              <w:jc w:val="both"/>
              <w:rPr>
                <w:rFonts w:asciiTheme="minorHAnsi" w:hAnsiTheme="minorHAnsi" w:cstheme="minorHAnsi"/>
                <w:b/>
                <w:bCs/>
                <w:lang w:val="en-GB"/>
              </w:rPr>
            </w:pPr>
            <w:r w:rsidRPr="006F445D">
              <w:rPr>
                <w:rFonts w:asciiTheme="minorHAnsi" w:hAnsiTheme="minorHAnsi" w:cstheme="minorHAnsi"/>
                <w:b/>
                <w:bCs/>
                <w:lang w:val="en-GB"/>
              </w:rPr>
              <w:t>Skills</w:t>
            </w:r>
          </w:p>
          <w:p w14:paraId="39FE4341" w14:textId="77777777" w:rsidR="00596D9E" w:rsidRPr="006F445D" w:rsidRDefault="00596D9E" w:rsidP="00596D9E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6F445D">
              <w:rPr>
                <w:rFonts w:asciiTheme="minorHAnsi" w:hAnsiTheme="minorHAnsi" w:cstheme="minorHAnsi"/>
                <w:lang w:val="en-GB"/>
              </w:rPr>
              <w:t>The student will be able to:</w:t>
            </w:r>
          </w:p>
          <w:p w14:paraId="6A66F9C4" w14:textId="77777777" w:rsidR="00596D9E" w:rsidRPr="006F445D" w:rsidRDefault="00596D9E" w:rsidP="00596D9E">
            <w:pPr>
              <w:numPr>
                <w:ilvl w:val="0"/>
                <w:numId w:val="19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6F445D">
              <w:rPr>
                <w:rFonts w:asciiTheme="minorHAnsi" w:hAnsiTheme="minorHAnsi" w:cstheme="minorHAnsi"/>
                <w:lang w:val="en-GB"/>
              </w:rPr>
              <w:t>formulate a research problem, aims, hypotheses and research questions of their own research work,</w:t>
            </w:r>
          </w:p>
          <w:p w14:paraId="0B88B64A" w14:textId="77777777" w:rsidR="00596D9E" w:rsidRPr="006F445D" w:rsidRDefault="00596D9E" w:rsidP="00596D9E">
            <w:pPr>
              <w:numPr>
                <w:ilvl w:val="0"/>
                <w:numId w:val="19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6F445D">
              <w:rPr>
                <w:rFonts w:asciiTheme="minorHAnsi" w:hAnsiTheme="minorHAnsi" w:cstheme="minorHAnsi"/>
                <w:lang w:val="en-GB"/>
              </w:rPr>
              <w:t>design an appropriate research design and organization of research in sport sciences,</w:t>
            </w:r>
          </w:p>
          <w:p w14:paraId="16C5DF72" w14:textId="77777777" w:rsidR="00596D9E" w:rsidRPr="006F445D" w:rsidRDefault="00596D9E" w:rsidP="00596D9E">
            <w:pPr>
              <w:numPr>
                <w:ilvl w:val="0"/>
                <w:numId w:val="19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6F445D">
              <w:rPr>
                <w:rFonts w:asciiTheme="minorHAnsi" w:hAnsiTheme="minorHAnsi" w:cstheme="minorHAnsi"/>
                <w:lang w:val="en-GB"/>
              </w:rPr>
              <w:t>select and apply adequate research methods and data collection tools,</w:t>
            </w:r>
          </w:p>
          <w:p w14:paraId="4019D27C" w14:textId="77777777" w:rsidR="00596D9E" w:rsidRPr="006F445D" w:rsidRDefault="00596D9E" w:rsidP="00596D9E">
            <w:pPr>
              <w:numPr>
                <w:ilvl w:val="0"/>
                <w:numId w:val="19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6F445D">
              <w:rPr>
                <w:rFonts w:asciiTheme="minorHAnsi" w:hAnsiTheme="minorHAnsi" w:cstheme="minorHAnsi"/>
                <w:lang w:val="en-GB"/>
              </w:rPr>
              <w:t>collect data using observation, interview, questionnaire, testing and experiment,</w:t>
            </w:r>
          </w:p>
          <w:p w14:paraId="39ACB01F" w14:textId="77777777" w:rsidR="00596D9E" w:rsidRPr="006F445D" w:rsidRDefault="00596D9E" w:rsidP="00596D9E">
            <w:pPr>
              <w:numPr>
                <w:ilvl w:val="0"/>
                <w:numId w:val="19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6F445D">
              <w:rPr>
                <w:rFonts w:asciiTheme="minorHAnsi" w:hAnsiTheme="minorHAnsi" w:cstheme="minorHAnsi"/>
                <w:lang w:val="en-GB"/>
              </w:rPr>
              <w:t>prepare and process collected data for further analysis,</w:t>
            </w:r>
          </w:p>
          <w:p w14:paraId="30ED5D45" w14:textId="77777777" w:rsidR="00596D9E" w:rsidRPr="006F445D" w:rsidRDefault="00596D9E" w:rsidP="00596D9E">
            <w:pPr>
              <w:numPr>
                <w:ilvl w:val="0"/>
                <w:numId w:val="19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6F445D">
              <w:rPr>
                <w:rFonts w:asciiTheme="minorHAnsi" w:hAnsiTheme="minorHAnsi" w:cstheme="minorHAnsi"/>
                <w:lang w:val="en-GB"/>
              </w:rPr>
              <w:t>apply basic quantitative and qualitative data analysis methods,</w:t>
            </w:r>
          </w:p>
          <w:p w14:paraId="1D1FE8E6" w14:textId="77777777" w:rsidR="00596D9E" w:rsidRPr="006F445D" w:rsidRDefault="00596D9E" w:rsidP="00596D9E">
            <w:pPr>
              <w:numPr>
                <w:ilvl w:val="0"/>
                <w:numId w:val="19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6F445D">
              <w:rPr>
                <w:rFonts w:asciiTheme="minorHAnsi" w:hAnsiTheme="minorHAnsi" w:cstheme="minorHAnsi"/>
                <w:lang w:val="en-GB"/>
              </w:rPr>
              <w:t>interpret research results in the context of aims, hypotheses and existing knowledge,</w:t>
            </w:r>
          </w:p>
          <w:p w14:paraId="6C36884F" w14:textId="77777777" w:rsidR="00596D9E" w:rsidRPr="006F445D" w:rsidRDefault="00596D9E" w:rsidP="00596D9E">
            <w:pPr>
              <w:numPr>
                <w:ilvl w:val="0"/>
                <w:numId w:val="19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6F445D">
              <w:rPr>
                <w:rFonts w:asciiTheme="minorHAnsi" w:hAnsiTheme="minorHAnsi" w:cstheme="minorHAnsi"/>
                <w:lang w:val="en-GB"/>
              </w:rPr>
              <w:t>prepare a theoretical background based on scholarly literature,</w:t>
            </w:r>
          </w:p>
          <w:p w14:paraId="031826DB" w14:textId="77777777" w:rsidR="00596D9E" w:rsidRPr="006F445D" w:rsidRDefault="00596D9E" w:rsidP="00596D9E">
            <w:pPr>
              <w:numPr>
                <w:ilvl w:val="0"/>
                <w:numId w:val="19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6F445D">
              <w:rPr>
                <w:rFonts w:asciiTheme="minorHAnsi" w:hAnsiTheme="minorHAnsi" w:cstheme="minorHAnsi"/>
                <w:lang w:val="en-GB"/>
              </w:rPr>
              <w:t>apply citation standards and formal requirements when preparing academic and thesis work.</w:t>
            </w:r>
          </w:p>
          <w:p w14:paraId="50973F41" w14:textId="77777777" w:rsidR="00596D9E" w:rsidRPr="006F445D" w:rsidRDefault="00596D9E" w:rsidP="00596D9E">
            <w:pPr>
              <w:jc w:val="both"/>
              <w:rPr>
                <w:rFonts w:asciiTheme="minorHAnsi" w:hAnsiTheme="minorHAnsi" w:cstheme="minorHAnsi"/>
                <w:b/>
                <w:bCs/>
                <w:lang w:val="en-GB"/>
              </w:rPr>
            </w:pPr>
            <w:r w:rsidRPr="006F445D">
              <w:rPr>
                <w:rFonts w:asciiTheme="minorHAnsi" w:hAnsiTheme="minorHAnsi" w:cstheme="minorHAnsi"/>
                <w:b/>
                <w:bCs/>
                <w:lang w:val="en-GB"/>
              </w:rPr>
              <w:t>Competences</w:t>
            </w:r>
          </w:p>
          <w:p w14:paraId="55627416" w14:textId="77777777" w:rsidR="00596D9E" w:rsidRPr="006F445D" w:rsidRDefault="00596D9E" w:rsidP="00596D9E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6F445D">
              <w:rPr>
                <w:rFonts w:asciiTheme="minorHAnsi" w:hAnsiTheme="minorHAnsi" w:cstheme="minorHAnsi"/>
                <w:lang w:val="en-GB"/>
              </w:rPr>
              <w:t>The student will be able to:</w:t>
            </w:r>
          </w:p>
          <w:p w14:paraId="3D0C47CF" w14:textId="77777777" w:rsidR="00596D9E" w:rsidRPr="006F445D" w:rsidRDefault="00596D9E" w:rsidP="00596D9E">
            <w:pPr>
              <w:numPr>
                <w:ilvl w:val="0"/>
                <w:numId w:val="20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6F445D">
              <w:rPr>
                <w:rFonts w:asciiTheme="minorHAnsi" w:hAnsiTheme="minorHAnsi" w:cstheme="minorHAnsi"/>
                <w:lang w:val="en-GB"/>
              </w:rPr>
              <w:t>independently plan and conduct simple research in sport sciences in accordance with ethical principles,</w:t>
            </w:r>
          </w:p>
          <w:p w14:paraId="1B2BA58C" w14:textId="77777777" w:rsidR="00596D9E" w:rsidRPr="006F445D" w:rsidRDefault="00596D9E" w:rsidP="00596D9E">
            <w:pPr>
              <w:numPr>
                <w:ilvl w:val="0"/>
                <w:numId w:val="20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6F445D">
              <w:rPr>
                <w:rFonts w:asciiTheme="minorHAnsi" w:hAnsiTheme="minorHAnsi" w:cstheme="minorHAnsi"/>
                <w:lang w:val="en-GB"/>
              </w:rPr>
              <w:t>critically evaluate professional and scientific papers in sport sciences,</w:t>
            </w:r>
          </w:p>
          <w:p w14:paraId="747A9B10" w14:textId="77777777" w:rsidR="00596D9E" w:rsidRPr="006F445D" w:rsidRDefault="00596D9E" w:rsidP="00596D9E">
            <w:pPr>
              <w:numPr>
                <w:ilvl w:val="0"/>
                <w:numId w:val="20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6F445D">
              <w:rPr>
                <w:rFonts w:asciiTheme="minorHAnsi" w:hAnsiTheme="minorHAnsi" w:cstheme="minorHAnsi"/>
                <w:lang w:val="en-GB"/>
              </w:rPr>
              <w:t>apply research findings in sport, training and educational practice,</w:t>
            </w:r>
          </w:p>
          <w:p w14:paraId="1E9B9F4A" w14:textId="77777777" w:rsidR="00596D9E" w:rsidRPr="006F445D" w:rsidRDefault="00596D9E" w:rsidP="00596D9E">
            <w:pPr>
              <w:numPr>
                <w:ilvl w:val="0"/>
                <w:numId w:val="20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6F445D">
              <w:rPr>
                <w:rFonts w:asciiTheme="minorHAnsi" w:hAnsiTheme="minorHAnsi" w:cstheme="minorHAnsi"/>
                <w:lang w:val="en-GB"/>
              </w:rPr>
              <w:t>act responsibly in processing, interpreting and presenting research results,</w:t>
            </w:r>
          </w:p>
          <w:p w14:paraId="533A91B4" w14:textId="77777777" w:rsidR="00596D9E" w:rsidRPr="006F445D" w:rsidRDefault="00596D9E" w:rsidP="00596D9E">
            <w:pPr>
              <w:numPr>
                <w:ilvl w:val="0"/>
                <w:numId w:val="20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6F445D">
              <w:rPr>
                <w:rFonts w:asciiTheme="minorHAnsi" w:hAnsiTheme="minorHAnsi" w:cstheme="minorHAnsi"/>
                <w:lang w:val="en-GB"/>
              </w:rPr>
              <w:t>communicate research results effectively to a professional audience,</w:t>
            </w:r>
          </w:p>
          <w:p w14:paraId="0E8E6191" w14:textId="08F48C99" w:rsidR="00596D9E" w:rsidRPr="009B700F" w:rsidRDefault="00596D9E" w:rsidP="00596D9E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  <w:color w:val="EE0000"/>
                <w:lang w:val="en-GB"/>
              </w:rPr>
            </w:pPr>
            <w:r w:rsidRPr="006F445D">
              <w:rPr>
                <w:rFonts w:asciiTheme="minorHAnsi" w:hAnsiTheme="minorHAnsi" w:cstheme="minorHAnsi"/>
                <w:lang w:val="en-GB"/>
              </w:rPr>
              <w:t>use scientific knowledge as a basis for decision-making in sport practice.</w:t>
            </w:r>
          </w:p>
        </w:tc>
      </w:tr>
      <w:tr w:rsidR="00596D9E" w:rsidRPr="005D19E9" w14:paraId="3749B5EE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32C6AEC4" w14:textId="77777777" w:rsidR="00596D9E" w:rsidRPr="006F445D" w:rsidRDefault="00596D9E" w:rsidP="00596D9E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6F445D">
              <w:rPr>
                <w:rFonts w:asciiTheme="minorHAnsi" w:hAnsiTheme="minorHAnsi" w:cstheme="minorHAnsi"/>
                <w:b/>
                <w:lang w:val="en-GB"/>
              </w:rPr>
              <w:lastRenderedPageBreak/>
              <w:t>Course content:</w:t>
            </w:r>
          </w:p>
          <w:p w14:paraId="0B2B642E" w14:textId="77777777" w:rsidR="00596D9E" w:rsidRPr="006F445D" w:rsidRDefault="00596D9E" w:rsidP="00596D9E">
            <w:pPr>
              <w:pStyle w:val="Normlnywebov"/>
              <w:numPr>
                <w:ilvl w:val="1"/>
                <w:numId w:val="21"/>
              </w:numPr>
              <w:spacing w:before="0" w:beforeAutospacing="0" w:after="0" w:afterAutospacing="0"/>
              <w:ind w:left="641" w:hanging="357"/>
              <w:rPr>
                <w:rFonts w:asciiTheme="minorHAnsi" w:hAnsiTheme="minorHAnsi" w:cstheme="minorHAnsi"/>
                <w:lang w:val="en-GB"/>
              </w:rPr>
            </w:pPr>
            <w:r w:rsidRPr="006F445D">
              <w:rPr>
                <w:rFonts w:asciiTheme="minorHAnsi" w:hAnsiTheme="minorHAnsi" w:cstheme="minorHAnsi"/>
                <w:lang w:val="en-GB"/>
              </w:rPr>
              <w:t>Types of professional, qualification and scientific papers.</w:t>
            </w:r>
          </w:p>
          <w:p w14:paraId="1AAEFD6C" w14:textId="77777777" w:rsidR="00596D9E" w:rsidRPr="006F445D" w:rsidRDefault="00596D9E" w:rsidP="00596D9E">
            <w:pPr>
              <w:pStyle w:val="Normlnywebov"/>
              <w:numPr>
                <w:ilvl w:val="1"/>
                <w:numId w:val="21"/>
              </w:numPr>
              <w:rPr>
                <w:rFonts w:asciiTheme="minorHAnsi" w:hAnsiTheme="minorHAnsi" w:cstheme="minorHAnsi"/>
                <w:lang w:val="en-GB"/>
              </w:rPr>
            </w:pPr>
            <w:r w:rsidRPr="006F445D">
              <w:rPr>
                <w:rFonts w:asciiTheme="minorHAnsi" w:hAnsiTheme="minorHAnsi" w:cstheme="minorHAnsi"/>
                <w:lang w:val="en-GB"/>
              </w:rPr>
              <w:t>Ethical issues related to scientific work.</w:t>
            </w:r>
          </w:p>
          <w:p w14:paraId="463CE15D" w14:textId="77777777" w:rsidR="00596D9E" w:rsidRPr="006F445D" w:rsidRDefault="00596D9E" w:rsidP="00596D9E">
            <w:pPr>
              <w:pStyle w:val="Normlnywebov"/>
              <w:numPr>
                <w:ilvl w:val="1"/>
                <w:numId w:val="21"/>
              </w:numPr>
              <w:rPr>
                <w:rFonts w:asciiTheme="minorHAnsi" w:hAnsiTheme="minorHAnsi" w:cstheme="minorHAnsi"/>
                <w:lang w:val="en-GB"/>
              </w:rPr>
            </w:pPr>
            <w:r w:rsidRPr="006F445D">
              <w:rPr>
                <w:rFonts w:asciiTheme="minorHAnsi" w:hAnsiTheme="minorHAnsi" w:cstheme="minorHAnsi"/>
                <w:lang w:val="en-GB"/>
              </w:rPr>
              <w:t>Specifics of final (thesis) papers in sport sciences.</w:t>
            </w:r>
          </w:p>
          <w:p w14:paraId="289E916A" w14:textId="77777777" w:rsidR="00596D9E" w:rsidRPr="006F445D" w:rsidRDefault="00596D9E" w:rsidP="00596D9E">
            <w:pPr>
              <w:pStyle w:val="Normlnywebov"/>
              <w:numPr>
                <w:ilvl w:val="1"/>
                <w:numId w:val="21"/>
              </w:numPr>
              <w:rPr>
                <w:rFonts w:asciiTheme="minorHAnsi" w:hAnsiTheme="minorHAnsi" w:cstheme="minorHAnsi"/>
                <w:lang w:val="en-GB"/>
              </w:rPr>
            </w:pPr>
            <w:r w:rsidRPr="006F445D">
              <w:rPr>
                <w:rFonts w:asciiTheme="minorHAnsi" w:hAnsiTheme="minorHAnsi" w:cstheme="minorHAnsi"/>
                <w:lang w:val="en-GB"/>
              </w:rPr>
              <w:t>Research designs for final (thesis) papers.</w:t>
            </w:r>
          </w:p>
          <w:p w14:paraId="663D672C" w14:textId="77777777" w:rsidR="00596D9E" w:rsidRPr="006F445D" w:rsidRDefault="00596D9E" w:rsidP="00596D9E">
            <w:pPr>
              <w:pStyle w:val="Normlnywebov"/>
              <w:numPr>
                <w:ilvl w:val="1"/>
                <w:numId w:val="21"/>
              </w:numPr>
              <w:rPr>
                <w:rFonts w:asciiTheme="minorHAnsi" w:hAnsiTheme="minorHAnsi" w:cstheme="minorHAnsi"/>
                <w:lang w:val="en-GB"/>
              </w:rPr>
            </w:pPr>
            <w:r w:rsidRPr="006F445D">
              <w:rPr>
                <w:rFonts w:asciiTheme="minorHAnsi" w:hAnsiTheme="minorHAnsi" w:cstheme="minorHAnsi"/>
                <w:lang w:val="en-GB"/>
              </w:rPr>
              <w:t>Preparation and implementation of a final (thesis) paper.</w:t>
            </w:r>
          </w:p>
          <w:p w14:paraId="5CABF0C1" w14:textId="77777777" w:rsidR="00596D9E" w:rsidRPr="006F445D" w:rsidRDefault="00596D9E" w:rsidP="00596D9E">
            <w:pPr>
              <w:pStyle w:val="Normlnywebov"/>
              <w:numPr>
                <w:ilvl w:val="1"/>
                <w:numId w:val="21"/>
              </w:numPr>
              <w:rPr>
                <w:rFonts w:asciiTheme="minorHAnsi" w:hAnsiTheme="minorHAnsi" w:cstheme="minorHAnsi"/>
                <w:lang w:val="en-GB"/>
              </w:rPr>
            </w:pPr>
            <w:r w:rsidRPr="006F445D">
              <w:rPr>
                <w:rFonts w:asciiTheme="minorHAnsi" w:hAnsiTheme="minorHAnsi" w:cstheme="minorHAnsi"/>
                <w:lang w:val="en-GB"/>
              </w:rPr>
              <w:t>Structure of a final (thesis) paper.</w:t>
            </w:r>
          </w:p>
          <w:p w14:paraId="4B3FF9EC" w14:textId="77777777" w:rsidR="00596D9E" w:rsidRPr="006F445D" w:rsidRDefault="00596D9E" w:rsidP="00596D9E">
            <w:pPr>
              <w:pStyle w:val="Normlnywebov"/>
              <w:numPr>
                <w:ilvl w:val="1"/>
                <w:numId w:val="21"/>
              </w:numPr>
              <w:rPr>
                <w:rFonts w:asciiTheme="minorHAnsi" w:hAnsiTheme="minorHAnsi" w:cstheme="minorHAnsi"/>
                <w:lang w:val="en-GB"/>
              </w:rPr>
            </w:pPr>
            <w:r w:rsidRPr="006F445D">
              <w:rPr>
                <w:rFonts w:asciiTheme="minorHAnsi" w:hAnsiTheme="minorHAnsi" w:cstheme="minorHAnsi"/>
                <w:lang w:val="en-GB"/>
              </w:rPr>
              <w:t>Working with literature and citation standards; theoretical review of the issue.</w:t>
            </w:r>
          </w:p>
          <w:p w14:paraId="7063BC75" w14:textId="77777777" w:rsidR="00596D9E" w:rsidRPr="006F445D" w:rsidRDefault="00596D9E" w:rsidP="00596D9E">
            <w:pPr>
              <w:pStyle w:val="Normlnywebov"/>
              <w:numPr>
                <w:ilvl w:val="1"/>
                <w:numId w:val="21"/>
              </w:numPr>
              <w:rPr>
                <w:rFonts w:asciiTheme="minorHAnsi" w:hAnsiTheme="minorHAnsi" w:cstheme="minorHAnsi"/>
                <w:lang w:val="en-GB"/>
              </w:rPr>
            </w:pPr>
            <w:r w:rsidRPr="006F445D">
              <w:rPr>
                <w:rFonts w:asciiTheme="minorHAnsi" w:hAnsiTheme="minorHAnsi" w:cstheme="minorHAnsi"/>
                <w:lang w:val="en-GB"/>
              </w:rPr>
              <w:t>Aim, objectives, hypotheses and research questions.</w:t>
            </w:r>
          </w:p>
          <w:p w14:paraId="3D41B9A8" w14:textId="77777777" w:rsidR="00596D9E" w:rsidRPr="006F445D" w:rsidRDefault="00596D9E" w:rsidP="00596D9E">
            <w:pPr>
              <w:pStyle w:val="Normlnywebov"/>
              <w:numPr>
                <w:ilvl w:val="1"/>
                <w:numId w:val="21"/>
              </w:numPr>
              <w:rPr>
                <w:rFonts w:asciiTheme="minorHAnsi" w:hAnsiTheme="minorHAnsi" w:cstheme="minorHAnsi"/>
                <w:lang w:val="en-GB"/>
              </w:rPr>
            </w:pPr>
            <w:r w:rsidRPr="006F445D">
              <w:rPr>
                <w:rFonts w:asciiTheme="minorHAnsi" w:hAnsiTheme="minorHAnsi" w:cstheme="minorHAnsi"/>
                <w:lang w:val="en-GB"/>
              </w:rPr>
              <w:t>Selection of research samples; sample size.</w:t>
            </w:r>
          </w:p>
          <w:p w14:paraId="1D7C4444" w14:textId="77777777" w:rsidR="00596D9E" w:rsidRPr="006F445D" w:rsidRDefault="00596D9E" w:rsidP="00596D9E">
            <w:pPr>
              <w:pStyle w:val="Normlnywebov"/>
              <w:numPr>
                <w:ilvl w:val="1"/>
                <w:numId w:val="21"/>
              </w:numPr>
              <w:rPr>
                <w:rFonts w:asciiTheme="minorHAnsi" w:hAnsiTheme="minorHAnsi" w:cstheme="minorHAnsi"/>
                <w:lang w:val="en-GB"/>
              </w:rPr>
            </w:pPr>
            <w:r w:rsidRPr="006F445D">
              <w:rPr>
                <w:rFonts w:asciiTheme="minorHAnsi" w:hAnsiTheme="minorHAnsi" w:cstheme="minorHAnsi"/>
                <w:lang w:val="en-GB"/>
              </w:rPr>
              <w:t>Research organization.</w:t>
            </w:r>
          </w:p>
          <w:p w14:paraId="43539D33" w14:textId="77777777" w:rsidR="00596D9E" w:rsidRPr="006F445D" w:rsidRDefault="00596D9E" w:rsidP="00596D9E">
            <w:pPr>
              <w:pStyle w:val="Normlnywebov"/>
              <w:numPr>
                <w:ilvl w:val="1"/>
                <w:numId w:val="21"/>
              </w:numPr>
              <w:rPr>
                <w:rFonts w:asciiTheme="minorHAnsi" w:hAnsiTheme="minorHAnsi" w:cstheme="minorHAnsi"/>
                <w:lang w:val="en-GB"/>
              </w:rPr>
            </w:pPr>
            <w:r w:rsidRPr="006F445D">
              <w:rPr>
                <w:rFonts w:asciiTheme="minorHAnsi" w:hAnsiTheme="minorHAnsi" w:cstheme="minorHAnsi"/>
                <w:lang w:val="en-GB"/>
              </w:rPr>
              <w:t>Research methods; objectivity, reliability and validity.</w:t>
            </w:r>
          </w:p>
          <w:p w14:paraId="79C285B7" w14:textId="77777777" w:rsidR="00596D9E" w:rsidRPr="006F445D" w:rsidRDefault="00596D9E" w:rsidP="00596D9E">
            <w:pPr>
              <w:pStyle w:val="Normlnywebov"/>
              <w:numPr>
                <w:ilvl w:val="1"/>
                <w:numId w:val="21"/>
              </w:numPr>
              <w:rPr>
                <w:rFonts w:asciiTheme="minorHAnsi" w:hAnsiTheme="minorHAnsi" w:cstheme="minorHAnsi"/>
                <w:lang w:val="en-GB"/>
              </w:rPr>
            </w:pPr>
            <w:r w:rsidRPr="006F445D">
              <w:rPr>
                <w:rFonts w:asciiTheme="minorHAnsi" w:hAnsiTheme="minorHAnsi" w:cstheme="minorHAnsi"/>
                <w:lang w:val="en-GB"/>
              </w:rPr>
              <w:lastRenderedPageBreak/>
              <w:t>Data collection methods.</w:t>
            </w:r>
          </w:p>
          <w:p w14:paraId="3690B5AB" w14:textId="77777777" w:rsidR="00596D9E" w:rsidRPr="006F445D" w:rsidRDefault="00596D9E" w:rsidP="00596D9E">
            <w:pPr>
              <w:pStyle w:val="Normlnywebov"/>
              <w:numPr>
                <w:ilvl w:val="1"/>
                <w:numId w:val="21"/>
              </w:numPr>
              <w:rPr>
                <w:rFonts w:asciiTheme="minorHAnsi" w:hAnsiTheme="minorHAnsi" w:cstheme="minorHAnsi"/>
                <w:lang w:val="en-GB"/>
              </w:rPr>
            </w:pPr>
            <w:r w:rsidRPr="006F445D">
              <w:rPr>
                <w:rFonts w:asciiTheme="minorHAnsi" w:hAnsiTheme="minorHAnsi" w:cstheme="minorHAnsi"/>
                <w:lang w:val="en-GB"/>
              </w:rPr>
              <w:t>Content analysis.</w:t>
            </w:r>
          </w:p>
          <w:p w14:paraId="68962215" w14:textId="77777777" w:rsidR="00596D9E" w:rsidRPr="006F445D" w:rsidRDefault="00596D9E" w:rsidP="00596D9E">
            <w:pPr>
              <w:pStyle w:val="Normlnywebov"/>
              <w:numPr>
                <w:ilvl w:val="1"/>
                <w:numId w:val="21"/>
              </w:numPr>
              <w:rPr>
                <w:rFonts w:asciiTheme="minorHAnsi" w:hAnsiTheme="minorHAnsi" w:cstheme="minorHAnsi"/>
                <w:lang w:val="en-GB"/>
              </w:rPr>
            </w:pPr>
            <w:r w:rsidRPr="006F445D">
              <w:rPr>
                <w:rFonts w:asciiTheme="minorHAnsi" w:hAnsiTheme="minorHAnsi" w:cstheme="minorHAnsi"/>
                <w:lang w:val="en-GB"/>
              </w:rPr>
              <w:t>Observation.</w:t>
            </w:r>
          </w:p>
          <w:p w14:paraId="62A66BF9" w14:textId="77777777" w:rsidR="00596D9E" w:rsidRPr="006F445D" w:rsidRDefault="00596D9E" w:rsidP="00596D9E">
            <w:pPr>
              <w:pStyle w:val="Normlnywebov"/>
              <w:numPr>
                <w:ilvl w:val="1"/>
                <w:numId w:val="21"/>
              </w:numPr>
              <w:rPr>
                <w:rFonts w:asciiTheme="minorHAnsi" w:hAnsiTheme="minorHAnsi" w:cstheme="minorHAnsi"/>
                <w:lang w:val="en-GB"/>
              </w:rPr>
            </w:pPr>
            <w:r w:rsidRPr="006F445D">
              <w:rPr>
                <w:rFonts w:asciiTheme="minorHAnsi" w:hAnsiTheme="minorHAnsi" w:cstheme="minorHAnsi"/>
                <w:lang w:val="en-GB"/>
              </w:rPr>
              <w:t>Interview, questionnaire and survey.</w:t>
            </w:r>
          </w:p>
          <w:p w14:paraId="25892253" w14:textId="77777777" w:rsidR="00596D9E" w:rsidRPr="006F445D" w:rsidRDefault="00596D9E" w:rsidP="00596D9E">
            <w:pPr>
              <w:pStyle w:val="Normlnywebov"/>
              <w:numPr>
                <w:ilvl w:val="1"/>
                <w:numId w:val="21"/>
              </w:numPr>
              <w:rPr>
                <w:rFonts w:asciiTheme="minorHAnsi" w:hAnsiTheme="minorHAnsi" w:cstheme="minorHAnsi"/>
                <w:lang w:val="en-GB"/>
              </w:rPr>
            </w:pPr>
            <w:r w:rsidRPr="006F445D">
              <w:rPr>
                <w:rFonts w:asciiTheme="minorHAnsi" w:hAnsiTheme="minorHAnsi" w:cstheme="minorHAnsi"/>
                <w:lang w:val="en-GB"/>
              </w:rPr>
              <w:t>Sociometric techniques.</w:t>
            </w:r>
          </w:p>
          <w:p w14:paraId="18F68F17" w14:textId="77777777" w:rsidR="00596D9E" w:rsidRPr="006F445D" w:rsidRDefault="00596D9E" w:rsidP="00596D9E">
            <w:pPr>
              <w:pStyle w:val="Normlnywebov"/>
              <w:numPr>
                <w:ilvl w:val="1"/>
                <w:numId w:val="21"/>
              </w:numPr>
              <w:rPr>
                <w:rFonts w:asciiTheme="minorHAnsi" w:hAnsiTheme="minorHAnsi" w:cstheme="minorHAnsi"/>
                <w:lang w:val="en-GB"/>
              </w:rPr>
            </w:pPr>
            <w:r w:rsidRPr="006F445D">
              <w:rPr>
                <w:rFonts w:asciiTheme="minorHAnsi" w:hAnsiTheme="minorHAnsi" w:cstheme="minorHAnsi"/>
                <w:lang w:val="en-GB"/>
              </w:rPr>
              <w:t>Expert assessment and scaling.</w:t>
            </w:r>
          </w:p>
          <w:p w14:paraId="45DC1D07" w14:textId="77777777" w:rsidR="00596D9E" w:rsidRPr="006F445D" w:rsidRDefault="00596D9E" w:rsidP="00596D9E">
            <w:pPr>
              <w:pStyle w:val="Normlnywebov"/>
              <w:numPr>
                <w:ilvl w:val="1"/>
                <w:numId w:val="21"/>
              </w:numPr>
              <w:rPr>
                <w:rFonts w:asciiTheme="minorHAnsi" w:hAnsiTheme="minorHAnsi" w:cstheme="minorHAnsi"/>
                <w:lang w:val="en-GB"/>
              </w:rPr>
            </w:pPr>
            <w:r w:rsidRPr="006F445D">
              <w:rPr>
                <w:rFonts w:asciiTheme="minorHAnsi" w:hAnsiTheme="minorHAnsi" w:cstheme="minorHAnsi"/>
                <w:lang w:val="en-GB"/>
              </w:rPr>
              <w:t>Testing – motor and knowledge testing.</w:t>
            </w:r>
          </w:p>
          <w:p w14:paraId="28526DCF" w14:textId="77777777" w:rsidR="00596D9E" w:rsidRPr="006F445D" w:rsidRDefault="00596D9E" w:rsidP="00596D9E">
            <w:pPr>
              <w:pStyle w:val="Normlnywebov"/>
              <w:numPr>
                <w:ilvl w:val="1"/>
                <w:numId w:val="21"/>
              </w:numPr>
              <w:rPr>
                <w:rFonts w:asciiTheme="minorHAnsi" w:hAnsiTheme="minorHAnsi" w:cstheme="minorHAnsi"/>
                <w:lang w:val="en-GB"/>
              </w:rPr>
            </w:pPr>
            <w:r w:rsidRPr="006F445D">
              <w:rPr>
                <w:rFonts w:asciiTheme="minorHAnsi" w:hAnsiTheme="minorHAnsi" w:cstheme="minorHAnsi"/>
                <w:lang w:val="en-GB"/>
              </w:rPr>
              <w:t>Experiment.</w:t>
            </w:r>
          </w:p>
          <w:p w14:paraId="7D4B76FC" w14:textId="77777777" w:rsidR="00596D9E" w:rsidRPr="006F445D" w:rsidRDefault="00596D9E" w:rsidP="00596D9E">
            <w:pPr>
              <w:pStyle w:val="Normlnywebov"/>
              <w:numPr>
                <w:ilvl w:val="1"/>
                <w:numId w:val="21"/>
              </w:numPr>
              <w:rPr>
                <w:rFonts w:asciiTheme="minorHAnsi" w:hAnsiTheme="minorHAnsi" w:cstheme="minorHAnsi"/>
                <w:lang w:val="en-GB"/>
              </w:rPr>
            </w:pPr>
            <w:r w:rsidRPr="006F445D">
              <w:rPr>
                <w:rFonts w:asciiTheme="minorHAnsi" w:hAnsiTheme="minorHAnsi" w:cstheme="minorHAnsi"/>
                <w:lang w:val="en-GB"/>
              </w:rPr>
              <w:t>Data evaluation methods.</w:t>
            </w:r>
          </w:p>
          <w:p w14:paraId="5320AB1D" w14:textId="77777777" w:rsidR="00596D9E" w:rsidRPr="006F445D" w:rsidRDefault="00596D9E" w:rsidP="00596D9E">
            <w:pPr>
              <w:pStyle w:val="Normlnywebov"/>
              <w:numPr>
                <w:ilvl w:val="1"/>
                <w:numId w:val="21"/>
              </w:numPr>
              <w:rPr>
                <w:rFonts w:asciiTheme="minorHAnsi" w:hAnsiTheme="minorHAnsi" w:cstheme="minorHAnsi"/>
                <w:lang w:val="en-GB"/>
              </w:rPr>
            </w:pPr>
            <w:r w:rsidRPr="006F445D">
              <w:rPr>
                <w:rFonts w:asciiTheme="minorHAnsi" w:hAnsiTheme="minorHAnsi" w:cstheme="minorHAnsi"/>
                <w:lang w:val="en-GB"/>
              </w:rPr>
              <w:t>Quantitative methods of data evaluation.</w:t>
            </w:r>
          </w:p>
          <w:p w14:paraId="27516442" w14:textId="77777777" w:rsidR="00596D9E" w:rsidRPr="006F445D" w:rsidRDefault="00596D9E" w:rsidP="00596D9E">
            <w:pPr>
              <w:pStyle w:val="Normlnywebov"/>
              <w:numPr>
                <w:ilvl w:val="1"/>
                <w:numId w:val="21"/>
              </w:numPr>
              <w:rPr>
                <w:rFonts w:asciiTheme="minorHAnsi" w:hAnsiTheme="minorHAnsi" w:cstheme="minorHAnsi"/>
                <w:lang w:val="en-GB"/>
              </w:rPr>
            </w:pPr>
            <w:r w:rsidRPr="006F445D">
              <w:rPr>
                <w:rFonts w:asciiTheme="minorHAnsi" w:hAnsiTheme="minorHAnsi" w:cstheme="minorHAnsi"/>
                <w:lang w:val="en-GB"/>
              </w:rPr>
              <w:t>Types of variable measurement scales.</w:t>
            </w:r>
          </w:p>
          <w:p w14:paraId="788000F4" w14:textId="77777777" w:rsidR="00596D9E" w:rsidRPr="006F445D" w:rsidRDefault="00596D9E" w:rsidP="00596D9E">
            <w:pPr>
              <w:pStyle w:val="Normlnywebov"/>
              <w:numPr>
                <w:ilvl w:val="1"/>
                <w:numId w:val="21"/>
              </w:numPr>
              <w:rPr>
                <w:rFonts w:asciiTheme="minorHAnsi" w:hAnsiTheme="minorHAnsi" w:cstheme="minorHAnsi"/>
                <w:lang w:val="en-GB"/>
              </w:rPr>
            </w:pPr>
            <w:r w:rsidRPr="006F445D">
              <w:rPr>
                <w:rFonts w:asciiTheme="minorHAnsi" w:hAnsiTheme="minorHAnsi" w:cstheme="minorHAnsi"/>
                <w:lang w:val="en-GB"/>
              </w:rPr>
              <w:t>Basics of exploratory data analysis.</w:t>
            </w:r>
          </w:p>
          <w:p w14:paraId="761F7401" w14:textId="77777777" w:rsidR="00596D9E" w:rsidRDefault="00596D9E" w:rsidP="00596D9E">
            <w:pPr>
              <w:pStyle w:val="Normlnywebov"/>
              <w:numPr>
                <w:ilvl w:val="1"/>
                <w:numId w:val="21"/>
              </w:numPr>
              <w:rPr>
                <w:rFonts w:asciiTheme="minorHAnsi" w:hAnsiTheme="minorHAnsi" w:cstheme="minorHAnsi"/>
                <w:lang w:val="en-GB"/>
              </w:rPr>
            </w:pPr>
            <w:r w:rsidRPr="006F445D">
              <w:rPr>
                <w:rFonts w:asciiTheme="minorHAnsi" w:hAnsiTheme="minorHAnsi" w:cstheme="minorHAnsi"/>
                <w:lang w:val="en-GB"/>
              </w:rPr>
              <w:t>Basics of inferential data analysis.</w:t>
            </w:r>
          </w:p>
          <w:p w14:paraId="00C24124" w14:textId="33CDB82D" w:rsidR="00596D9E" w:rsidRPr="00596D9E" w:rsidRDefault="00596D9E" w:rsidP="00596D9E">
            <w:pPr>
              <w:pStyle w:val="Normlnywebov"/>
              <w:numPr>
                <w:ilvl w:val="1"/>
                <w:numId w:val="21"/>
              </w:numPr>
              <w:spacing w:before="0" w:beforeAutospacing="0" w:after="0" w:afterAutospacing="0"/>
              <w:ind w:left="641" w:hanging="357"/>
              <w:rPr>
                <w:rFonts w:asciiTheme="minorHAnsi" w:hAnsiTheme="minorHAnsi" w:cstheme="minorHAnsi"/>
                <w:lang w:val="en-GB"/>
              </w:rPr>
            </w:pPr>
            <w:r w:rsidRPr="00596D9E">
              <w:rPr>
                <w:rFonts w:asciiTheme="minorHAnsi" w:hAnsiTheme="minorHAnsi" w:cstheme="minorHAnsi"/>
                <w:lang w:val="en-GB"/>
              </w:rPr>
              <w:t>Qualitative methods of data evaluation.</w:t>
            </w:r>
          </w:p>
        </w:tc>
      </w:tr>
      <w:tr w:rsidR="00596D9E" w:rsidRPr="005D19E9" w14:paraId="0C100C49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223C9242" w14:textId="77777777" w:rsidR="00596D9E" w:rsidRPr="006F445D" w:rsidRDefault="00596D9E" w:rsidP="00596D9E">
            <w:pPr>
              <w:rPr>
                <w:rFonts w:asciiTheme="minorHAnsi" w:hAnsiTheme="minorHAnsi" w:cstheme="minorHAnsi"/>
                <w:b/>
                <w:lang w:val="en-GB"/>
              </w:rPr>
            </w:pPr>
            <w:r w:rsidRPr="006F445D">
              <w:rPr>
                <w:rFonts w:asciiTheme="minorHAnsi" w:hAnsiTheme="minorHAnsi" w:cstheme="minorHAnsi"/>
                <w:b/>
                <w:lang w:val="en-GB"/>
              </w:rPr>
              <w:lastRenderedPageBreak/>
              <w:t>Recommended literature:</w:t>
            </w:r>
          </w:p>
          <w:p w14:paraId="08C3B84F" w14:textId="77777777" w:rsidR="00596D9E" w:rsidRDefault="00596D9E" w:rsidP="00596D9E">
            <w:pPr>
              <w:jc w:val="both"/>
              <w:rPr>
                <w:rFonts w:asciiTheme="minorHAnsi" w:hAnsiTheme="minorHAnsi" w:cstheme="minorHAnsi"/>
                <w:noProof/>
              </w:rPr>
            </w:pPr>
            <w:r w:rsidRPr="00C5540C">
              <w:rPr>
                <w:rFonts w:asciiTheme="minorHAnsi" w:hAnsiTheme="minorHAnsi" w:cstheme="minorHAnsi"/>
                <w:noProof/>
              </w:rPr>
              <w:t xml:space="preserve">BLAHUŠ, P. 2000. Statistická významnost proti vědecké průkaznosti výsledků výzkumu. </w:t>
            </w:r>
            <w:r w:rsidRPr="00C5540C">
              <w:rPr>
                <w:rFonts w:asciiTheme="minorHAnsi" w:hAnsiTheme="minorHAnsi" w:cstheme="minorHAnsi"/>
                <w:i/>
                <w:iCs/>
                <w:noProof/>
              </w:rPr>
              <w:t>Česká kinantropologie</w:t>
            </w:r>
            <w:r w:rsidRPr="00C5540C">
              <w:rPr>
                <w:rFonts w:asciiTheme="minorHAnsi" w:hAnsiTheme="minorHAnsi" w:cstheme="minorHAnsi"/>
                <w:noProof/>
              </w:rPr>
              <w:t>, 4(2), 2000, 53–72.</w:t>
            </w:r>
          </w:p>
          <w:p w14:paraId="5782695E" w14:textId="77777777" w:rsidR="00596D9E" w:rsidRPr="00320474" w:rsidRDefault="00596D9E" w:rsidP="00596D9E">
            <w:pPr>
              <w:jc w:val="both"/>
              <w:rPr>
                <w:rFonts w:asciiTheme="minorHAnsi" w:hAnsiTheme="minorHAnsi" w:cstheme="minorHAnsi"/>
                <w:noProof/>
              </w:rPr>
            </w:pPr>
            <w:r w:rsidRPr="00320474">
              <w:rPr>
                <w:rFonts w:asciiTheme="minorHAnsi" w:hAnsiTheme="minorHAnsi" w:cstheme="minorHAnsi"/>
                <w:noProof/>
              </w:rPr>
              <w:t>BROĎÁNI, J. 2019. Základy štatistiky : vysokoškolské skriptá pre študentov vedného odboru</w:t>
            </w:r>
          </w:p>
          <w:p w14:paraId="41111D9B" w14:textId="77777777" w:rsidR="00596D9E" w:rsidRPr="00320474" w:rsidRDefault="00596D9E" w:rsidP="00596D9E">
            <w:pPr>
              <w:pStyle w:val="Odsekzoznamu"/>
              <w:ind w:left="0"/>
              <w:jc w:val="both"/>
              <w:rPr>
                <w:rFonts w:asciiTheme="minorHAnsi" w:hAnsiTheme="minorHAnsi" w:cstheme="minorHAnsi"/>
                <w:noProof/>
              </w:rPr>
            </w:pPr>
            <w:r w:rsidRPr="00320474">
              <w:rPr>
                <w:rFonts w:asciiTheme="minorHAnsi" w:hAnsiTheme="minorHAnsi" w:cstheme="minorHAnsi"/>
                <w:noProof/>
              </w:rPr>
              <w:t>„Vedy o športe”, Nitra : Univerzita Konštantína Filozofa, 2019. 104 s. ISBN 978-80-558-1441-4.</w:t>
            </w:r>
          </w:p>
          <w:p w14:paraId="48A990B6" w14:textId="77777777" w:rsidR="00596D9E" w:rsidRDefault="00596D9E" w:rsidP="00596D9E">
            <w:pPr>
              <w:jc w:val="both"/>
              <w:rPr>
                <w:rFonts w:asciiTheme="minorHAnsi" w:hAnsiTheme="minorHAnsi" w:cstheme="minorHAnsi"/>
                <w:noProof/>
              </w:rPr>
            </w:pPr>
            <w:r w:rsidRPr="00257DE0">
              <w:rPr>
                <w:rFonts w:asciiTheme="minorHAnsi" w:hAnsiTheme="minorHAnsi" w:cstheme="minorHAnsi"/>
                <w:noProof/>
              </w:rPr>
              <w:t xml:space="preserve">HARRISS, D. J. – JONES, C. – MACSWEEN, A. 2022. Ethical standards in sport and exercise science research: 2022 update. </w:t>
            </w:r>
            <w:r w:rsidRPr="00257DE0">
              <w:rPr>
                <w:rFonts w:asciiTheme="minorHAnsi" w:hAnsiTheme="minorHAnsi" w:cstheme="minorHAnsi"/>
                <w:i/>
                <w:iCs/>
                <w:noProof/>
              </w:rPr>
              <w:t>International Journal of Sports Medicine</w:t>
            </w:r>
            <w:r w:rsidRPr="00257DE0">
              <w:rPr>
                <w:rFonts w:asciiTheme="minorHAnsi" w:hAnsiTheme="minorHAnsi" w:cstheme="minorHAnsi"/>
                <w:noProof/>
              </w:rPr>
              <w:t>, 43(13), 2022, 1065–1070. ISBN –. DOI 10.1055/a-1957-2356.</w:t>
            </w:r>
          </w:p>
          <w:p w14:paraId="2C2161F2" w14:textId="77777777" w:rsidR="00596D9E" w:rsidRPr="00320474" w:rsidRDefault="00596D9E" w:rsidP="00596D9E">
            <w:pPr>
              <w:jc w:val="both"/>
              <w:rPr>
                <w:rFonts w:asciiTheme="minorHAnsi" w:hAnsiTheme="minorHAnsi" w:cstheme="minorHAnsi"/>
                <w:noProof/>
              </w:rPr>
            </w:pPr>
            <w:r w:rsidRPr="00320474">
              <w:rPr>
                <w:rFonts w:asciiTheme="minorHAnsi" w:hAnsiTheme="minorHAnsi" w:cstheme="minorHAnsi"/>
                <w:noProof/>
              </w:rPr>
              <w:t xml:space="preserve">HENDL, J. 2005. </w:t>
            </w:r>
            <w:r w:rsidRPr="00320474">
              <w:rPr>
                <w:rFonts w:asciiTheme="minorHAnsi" w:hAnsiTheme="minorHAnsi" w:cstheme="minorHAnsi"/>
                <w:i/>
                <w:iCs/>
                <w:noProof/>
              </w:rPr>
              <w:t>Kvalitativní výzkum: Základní metody a aplikace</w:t>
            </w:r>
            <w:r w:rsidRPr="00320474">
              <w:rPr>
                <w:rFonts w:asciiTheme="minorHAnsi" w:hAnsiTheme="minorHAnsi" w:cstheme="minorHAnsi"/>
                <w:noProof/>
              </w:rPr>
              <w:t>. Praha : Portál, 2005. 407 s. ISBN 978-80-7367-040-5.</w:t>
            </w:r>
          </w:p>
          <w:p w14:paraId="17B753DD" w14:textId="77777777" w:rsidR="00596D9E" w:rsidRPr="00320474" w:rsidRDefault="00596D9E" w:rsidP="00596D9E">
            <w:pPr>
              <w:jc w:val="both"/>
              <w:rPr>
                <w:rFonts w:asciiTheme="minorHAnsi" w:hAnsiTheme="minorHAnsi" w:cstheme="minorHAnsi"/>
                <w:noProof/>
              </w:rPr>
            </w:pPr>
            <w:r w:rsidRPr="00320474">
              <w:rPr>
                <w:rFonts w:asciiTheme="minorHAnsi" w:hAnsiTheme="minorHAnsi" w:cstheme="minorHAnsi"/>
                <w:noProof/>
              </w:rPr>
              <w:t>HENDL, J. 2009. Přehled statistických metod: analýza a metaanalýza dat. Praha : Portál, 2009.</w:t>
            </w:r>
          </w:p>
          <w:p w14:paraId="6F18FBAE" w14:textId="77777777" w:rsidR="00596D9E" w:rsidRPr="00320474" w:rsidRDefault="00596D9E" w:rsidP="00596D9E">
            <w:pPr>
              <w:pStyle w:val="Odsekzoznamu"/>
              <w:ind w:left="0"/>
              <w:jc w:val="both"/>
              <w:rPr>
                <w:rFonts w:asciiTheme="minorHAnsi" w:hAnsiTheme="minorHAnsi" w:cstheme="minorHAnsi"/>
                <w:noProof/>
              </w:rPr>
            </w:pPr>
            <w:r w:rsidRPr="00320474">
              <w:rPr>
                <w:rFonts w:asciiTheme="minorHAnsi" w:hAnsiTheme="minorHAnsi" w:cstheme="minorHAnsi"/>
                <w:noProof/>
              </w:rPr>
              <w:t>695 s. ISBN 978-80-7367-482-3.</w:t>
            </w:r>
          </w:p>
          <w:p w14:paraId="2C7C3D78" w14:textId="3FAB12D1" w:rsidR="00596D9E" w:rsidRPr="00320474" w:rsidRDefault="00596D9E" w:rsidP="00596D9E">
            <w:pPr>
              <w:jc w:val="both"/>
              <w:rPr>
                <w:rFonts w:asciiTheme="minorHAnsi" w:hAnsiTheme="minorHAnsi" w:cstheme="minorHAnsi"/>
                <w:noProof/>
              </w:rPr>
            </w:pPr>
            <w:r w:rsidRPr="00320474">
              <w:rPr>
                <w:rFonts w:asciiTheme="minorHAnsi" w:hAnsiTheme="minorHAnsi" w:cstheme="minorHAnsi"/>
                <w:noProof/>
              </w:rPr>
              <w:t xml:space="preserve">HINTON, P.H. </w:t>
            </w:r>
            <w:r w:rsidR="001234DE" w:rsidRPr="001234DE">
              <w:rPr>
                <w:rFonts w:asciiTheme="minorHAnsi" w:hAnsiTheme="minorHAnsi" w:cstheme="minorHAnsi"/>
                <w:noProof/>
              </w:rPr>
              <w:t>–</w:t>
            </w:r>
            <w:r w:rsidRPr="00320474">
              <w:rPr>
                <w:rFonts w:asciiTheme="minorHAnsi" w:hAnsiTheme="minorHAnsi" w:cstheme="minorHAnsi"/>
                <w:noProof/>
              </w:rPr>
              <w:t xml:space="preserve"> McMURRAY, I. </w:t>
            </w:r>
            <w:r w:rsidR="001234DE" w:rsidRPr="001234DE">
              <w:rPr>
                <w:rFonts w:asciiTheme="minorHAnsi" w:hAnsiTheme="minorHAnsi" w:cstheme="minorHAnsi"/>
                <w:noProof/>
              </w:rPr>
              <w:t>–</w:t>
            </w:r>
            <w:r w:rsidRPr="00320474">
              <w:rPr>
                <w:rFonts w:asciiTheme="minorHAnsi" w:hAnsiTheme="minorHAnsi" w:cstheme="minorHAnsi"/>
                <w:noProof/>
              </w:rPr>
              <w:t xml:space="preserve"> BROWNLOW, CH. 2014. SPSS Explained. Londýn, New</w:t>
            </w:r>
          </w:p>
          <w:p w14:paraId="354EF6CB" w14:textId="77777777" w:rsidR="00596D9E" w:rsidRPr="00320474" w:rsidRDefault="00596D9E" w:rsidP="00596D9E">
            <w:pPr>
              <w:pStyle w:val="Odsekzoznamu"/>
              <w:ind w:left="0"/>
              <w:jc w:val="both"/>
              <w:rPr>
                <w:rFonts w:asciiTheme="minorHAnsi" w:hAnsiTheme="minorHAnsi" w:cstheme="minorHAnsi"/>
                <w:noProof/>
              </w:rPr>
            </w:pPr>
            <w:r w:rsidRPr="00320474">
              <w:rPr>
                <w:rFonts w:asciiTheme="minorHAnsi" w:hAnsiTheme="minorHAnsi" w:cstheme="minorHAnsi"/>
                <w:noProof/>
              </w:rPr>
              <w:t>York : Routledge, Taylor &amp; Francis Group, 2014. 386 s. ISBN 9780415616027.</w:t>
            </w:r>
          </w:p>
          <w:p w14:paraId="315E8730" w14:textId="77777777" w:rsidR="00596D9E" w:rsidRPr="00320474" w:rsidRDefault="00596D9E" w:rsidP="00596D9E">
            <w:pPr>
              <w:jc w:val="both"/>
              <w:rPr>
                <w:rFonts w:asciiTheme="minorHAnsi" w:hAnsiTheme="minorHAnsi" w:cstheme="minorHAnsi"/>
                <w:noProof/>
              </w:rPr>
            </w:pPr>
            <w:r w:rsidRPr="00320474">
              <w:rPr>
                <w:rFonts w:asciiTheme="minorHAnsi" w:hAnsiTheme="minorHAnsi" w:cstheme="minorHAnsi"/>
                <w:noProof/>
              </w:rPr>
              <w:t>CHRÁSKA, M. 2007. Metody pedagogického výskumu. Praha : Grada, 2007. 265 s. ISBN</w:t>
            </w:r>
          </w:p>
          <w:p w14:paraId="1275142E" w14:textId="77777777" w:rsidR="00596D9E" w:rsidRPr="00320474" w:rsidRDefault="00596D9E" w:rsidP="00596D9E">
            <w:pPr>
              <w:pStyle w:val="Odsekzoznamu"/>
              <w:ind w:left="0"/>
              <w:jc w:val="both"/>
              <w:rPr>
                <w:rFonts w:asciiTheme="minorHAnsi" w:hAnsiTheme="minorHAnsi" w:cstheme="minorHAnsi"/>
                <w:noProof/>
              </w:rPr>
            </w:pPr>
            <w:r w:rsidRPr="00320474">
              <w:rPr>
                <w:rFonts w:asciiTheme="minorHAnsi" w:hAnsiTheme="minorHAnsi" w:cstheme="minorHAnsi"/>
                <w:noProof/>
              </w:rPr>
              <w:t>978-80-247-1369-4.</w:t>
            </w:r>
          </w:p>
          <w:p w14:paraId="3093F716" w14:textId="6577DCDA" w:rsidR="00596D9E" w:rsidRPr="00320474" w:rsidRDefault="00596D9E" w:rsidP="00596D9E">
            <w:pPr>
              <w:jc w:val="both"/>
              <w:rPr>
                <w:rFonts w:asciiTheme="minorHAnsi" w:hAnsiTheme="minorHAnsi" w:cstheme="minorHAnsi"/>
                <w:noProof/>
              </w:rPr>
            </w:pPr>
            <w:r w:rsidRPr="00320474">
              <w:rPr>
                <w:rFonts w:asciiTheme="minorHAnsi" w:hAnsiTheme="minorHAnsi" w:cstheme="minorHAnsi"/>
                <w:noProof/>
              </w:rPr>
              <w:t>KAMPMILLER, T. – CIHOVÁ, I. – ZAPLETALOVÁ L. 2010. Základy metodológie výskumu</w:t>
            </w:r>
          </w:p>
          <w:p w14:paraId="377AE0AF" w14:textId="77777777" w:rsidR="00596D9E" w:rsidRPr="00320474" w:rsidRDefault="00596D9E" w:rsidP="00596D9E">
            <w:pPr>
              <w:pStyle w:val="Odsekzoznamu"/>
              <w:ind w:left="0"/>
              <w:jc w:val="both"/>
              <w:rPr>
                <w:rFonts w:asciiTheme="minorHAnsi" w:hAnsiTheme="minorHAnsi" w:cstheme="minorHAnsi"/>
                <w:noProof/>
              </w:rPr>
            </w:pPr>
            <w:r w:rsidRPr="00320474">
              <w:rPr>
                <w:rFonts w:asciiTheme="minorHAnsi" w:hAnsiTheme="minorHAnsi" w:cstheme="minorHAnsi"/>
                <w:noProof/>
              </w:rPr>
              <w:t>v telesnej výchove a športe. Bratislava : Univerzita Komenského Bratislava, 2010. 192 s. ISBN</w:t>
            </w:r>
          </w:p>
          <w:p w14:paraId="000A5D50" w14:textId="77777777" w:rsidR="00596D9E" w:rsidRPr="00320474" w:rsidRDefault="00596D9E" w:rsidP="00596D9E">
            <w:pPr>
              <w:pStyle w:val="Odsekzoznamu"/>
              <w:ind w:left="0"/>
              <w:jc w:val="both"/>
              <w:rPr>
                <w:rFonts w:asciiTheme="minorHAnsi" w:hAnsiTheme="minorHAnsi" w:cstheme="minorHAnsi"/>
                <w:noProof/>
              </w:rPr>
            </w:pPr>
            <w:r w:rsidRPr="00320474">
              <w:rPr>
                <w:rFonts w:asciiTheme="minorHAnsi" w:hAnsiTheme="minorHAnsi" w:cstheme="minorHAnsi"/>
                <w:noProof/>
              </w:rPr>
              <w:t>97-88089-2572-70.</w:t>
            </w:r>
          </w:p>
          <w:p w14:paraId="28AA8155" w14:textId="77777777" w:rsidR="00596D9E" w:rsidRPr="00320474" w:rsidRDefault="00596D9E" w:rsidP="00596D9E">
            <w:pPr>
              <w:jc w:val="both"/>
              <w:rPr>
                <w:rFonts w:asciiTheme="minorHAnsi" w:hAnsiTheme="minorHAnsi" w:cstheme="minorHAnsi"/>
                <w:noProof/>
              </w:rPr>
            </w:pPr>
            <w:r w:rsidRPr="00320474">
              <w:rPr>
                <w:rFonts w:asciiTheme="minorHAnsi" w:hAnsiTheme="minorHAnsi" w:cstheme="minorHAnsi"/>
                <w:noProof/>
              </w:rPr>
              <w:t>KATUŠČÁK, D. 1998. Ako písať vysokoškolské a kvalifikačné práce. Bratislava : Stimul,</w:t>
            </w:r>
          </w:p>
          <w:p w14:paraId="3030675C" w14:textId="77777777" w:rsidR="00596D9E" w:rsidRPr="00320474" w:rsidRDefault="00596D9E" w:rsidP="00596D9E">
            <w:pPr>
              <w:pStyle w:val="Odsekzoznamu"/>
              <w:ind w:left="0"/>
              <w:jc w:val="both"/>
              <w:rPr>
                <w:rFonts w:asciiTheme="minorHAnsi" w:hAnsiTheme="minorHAnsi" w:cstheme="minorHAnsi"/>
                <w:noProof/>
              </w:rPr>
            </w:pPr>
            <w:r w:rsidRPr="00320474">
              <w:rPr>
                <w:rFonts w:asciiTheme="minorHAnsi" w:hAnsiTheme="minorHAnsi" w:cstheme="minorHAnsi"/>
                <w:noProof/>
              </w:rPr>
              <w:t>1998. 117 s. ISBN 80–85697–82–3.</w:t>
            </w:r>
          </w:p>
          <w:p w14:paraId="4BF9EE7E" w14:textId="77777777" w:rsidR="00596D9E" w:rsidRPr="00320474" w:rsidRDefault="00596D9E" w:rsidP="00596D9E">
            <w:pPr>
              <w:jc w:val="both"/>
              <w:rPr>
                <w:rFonts w:asciiTheme="minorHAnsi" w:hAnsiTheme="minorHAnsi" w:cstheme="minorHAnsi"/>
                <w:noProof/>
              </w:rPr>
            </w:pPr>
            <w:r w:rsidRPr="00320474">
              <w:rPr>
                <w:rFonts w:asciiTheme="minorHAnsi" w:hAnsiTheme="minorHAnsi" w:cstheme="minorHAnsi"/>
                <w:noProof/>
              </w:rPr>
              <w:t xml:space="preserve">KERLINGER, FRED N. 1972. </w:t>
            </w:r>
            <w:r w:rsidRPr="00320474">
              <w:rPr>
                <w:rFonts w:asciiTheme="minorHAnsi" w:hAnsiTheme="minorHAnsi" w:cstheme="minorHAnsi"/>
                <w:i/>
                <w:iCs/>
                <w:noProof/>
              </w:rPr>
              <w:t>Základy výzkumu chování : pedagogický a psychologický výzkum</w:t>
            </w:r>
            <w:r w:rsidRPr="00320474">
              <w:rPr>
                <w:rFonts w:asciiTheme="minorHAnsi" w:hAnsiTheme="minorHAnsi" w:cstheme="minorHAnsi"/>
                <w:noProof/>
              </w:rPr>
              <w:t xml:space="preserve">. Praha : Academia, 1972. 708 s. ISBN 21-033-72. </w:t>
            </w:r>
          </w:p>
          <w:p w14:paraId="4E3F28D8" w14:textId="35930FF0" w:rsidR="00596D9E" w:rsidRPr="00320474" w:rsidRDefault="00596D9E" w:rsidP="00596D9E">
            <w:pPr>
              <w:jc w:val="both"/>
              <w:rPr>
                <w:rFonts w:asciiTheme="minorHAnsi" w:hAnsiTheme="minorHAnsi" w:cstheme="minorHAnsi"/>
                <w:noProof/>
              </w:rPr>
            </w:pPr>
            <w:r w:rsidRPr="00320474">
              <w:rPr>
                <w:rFonts w:asciiTheme="minorHAnsi" w:hAnsiTheme="minorHAnsi" w:cstheme="minorHAnsi"/>
                <w:noProof/>
              </w:rPr>
              <w:t>KOMPÁN, J</w:t>
            </w:r>
            <w:r>
              <w:rPr>
                <w:rFonts w:asciiTheme="minorHAnsi" w:hAnsiTheme="minorHAnsi" w:cstheme="minorHAnsi"/>
                <w:noProof/>
              </w:rPr>
              <w:t>.</w:t>
            </w:r>
            <w:r w:rsidRPr="00320474">
              <w:rPr>
                <w:rFonts w:asciiTheme="minorHAnsi" w:hAnsiTheme="minorHAnsi" w:cstheme="minorHAnsi"/>
                <w:noProof/>
              </w:rPr>
              <w:t xml:space="preserve"> – PAUGSCHOVÁ, B. – VALENČÁKOVÁ, V. 2010. Vedy o športe. Ústí nad</w:t>
            </w:r>
          </w:p>
          <w:p w14:paraId="680ED4D6" w14:textId="77777777" w:rsidR="00596D9E" w:rsidRPr="00320474" w:rsidRDefault="00596D9E" w:rsidP="00596D9E">
            <w:pPr>
              <w:pStyle w:val="Odsekzoznamu"/>
              <w:ind w:left="0"/>
              <w:jc w:val="both"/>
              <w:rPr>
                <w:rFonts w:asciiTheme="minorHAnsi" w:hAnsiTheme="minorHAnsi" w:cstheme="minorHAnsi"/>
                <w:noProof/>
              </w:rPr>
            </w:pPr>
            <w:r w:rsidRPr="00320474">
              <w:rPr>
                <w:rFonts w:asciiTheme="minorHAnsi" w:hAnsiTheme="minorHAnsi" w:cstheme="minorHAnsi"/>
                <w:noProof/>
              </w:rPr>
              <w:t>Labem : Univerzita J.E. Purkyně, Pedagogická fakulta, 2010. 162 s. ISBN 978-80-7414-274-1.</w:t>
            </w:r>
          </w:p>
          <w:p w14:paraId="1C0804F0" w14:textId="77777777" w:rsidR="00596D9E" w:rsidRPr="00320474" w:rsidRDefault="00596D9E" w:rsidP="00596D9E">
            <w:pPr>
              <w:jc w:val="both"/>
              <w:rPr>
                <w:rFonts w:asciiTheme="minorHAnsi" w:hAnsiTheme="minorHAnsi" w:cstheme="minorHAnsi"/>
                <w:noProof/>
              </w:rPr>
            </w:pPr>
            <w:r w:rsidRPr="00320474">
              <w:rPr>
                <w:rFonts w:asciiTheme="minorHAnsi" w:hAnsiTheme="minorHAnsi" w:cstheme="minorHAnsi"/>
                <w:noProof/>
              </w:rPr>
              <w:t>PIVOVARNIČEK, P. 2021. Bratislava : VEDA, vydavateľstvo Slovenskej akadémie vied &amp;</w:t>
            </w:r>
          </w:p>
          <w:p w14:paraId="7AB233F1" w14:textId="77777777" w:rsidR="00596D9E" w:rsidRPr="00320474" w:rsidRDefault="00596D9E" w:rsidP="00596D9E">
            <w:pPr>
              <w:pStyle w:val="Odsekzoznamu"/>
              <w:ind w:left="0"/>
              <w:jc w:val="both"/>
              <w:rPr>
                <w:rFonts w:asciiTheme="minorHAnsi" w:hAnsiTheme="minorHAnsi" w:cstheme="minorHAnsi"/>
                <w:noProof/>
              </w:rPr>
            </w:pPr>
            <w:r w:rsidRPr="00320474">
              <w:rPr>
                <w:rFonts w:asciiTheme="minorHAnsi" w:hAnsiTheme="minorHAnsi" w:cstheme="minorHAnsi"/>
                <w:noProof/>
              </w:rPr>
              <w:t>Praha : Nakladatelství Academia, Středisko společných činností AV ČR, v.v.i., 2021. 225 s. ISBN</w:t>
            </w:r>
          </w:p>
          <w:p w14:paraId="217F8CB4" w14:textId="77777777" w:rsidR="00596D9E" w:rsidRPr="00320474" w:rsidRDefault="00596D9E" w:rsidP="00596D9E">
            <w:pPr>
              <w:pStyle w:val="Odsekzoznamu"/>
              <w:ind w:left="0"/>
              <w:jc w:val="both"/>
              <w:rPr>
                <w:rFonts w:asciiTheme="minorHAnsi" w:hAnsiTheme="minorHAnsi" w:cstheme="minorHAnsi"/>
                <w:noProof/>
              </w:rPr>
            </w:pPr>
            <w:r w:rsidRPr="00320474">
              <w:rPr>
                <w:rFonts w:asciiTheme="minorHAnsi" w:hAnsiTheme="minorHAnsi" w:cstheme="minorHAnsi"/>
                <w:noProof/>
              </w:rPr>
              <w:t>978-80-200-3295-9 &amp; ISBN 978-80-224-1889-4.</w:t>
            </w:r>
          </w:p>
          <w:p w14:paraId="35459B73" w14:textId="77777777" w:rsidR="00596D9E" w:rsidRPr="00320474" w:rsidRDefault="00596D9E" w:rsidP="00596D9E">
            <w:pPr>
              <w:pStyle w:val="Odsekzoznamu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noProof/>
              </w:rPr>
            </w:pPr>
            <w:r w:rsidRPr="00320474">
              <w:rPr>
                <w:rFonts w:asciiTheme="minorHAnsi" w:hAnsiTheme="minorHAnsi" w:cstheme="minorHAnsi"/>
                <w:noProof/>
              </w:rPr>
              <w:t xml:space="preserve">RUŽBARSKÝ, P. 2018. </w:t>
            </w:r>
            <w:r w:rsidRPr="00320474">
              <w:rPr>
                <w:rFonts w:asciiTheme="minorHAnsi" w:hAnsiTheme="minorHAnsi" w:cstheme="minorHAnsi"/>
                <w:i/>
                <w:noProof/>
              </w:rPr>
              <w:t>Antropomotorika pre študijné programy telesná výchova, trénerstvo a šport pre zdravie</w:t>
            </w:r>
            <w:r w:rsidRPr="00320474">
              <w:rPr>
                <w:rFonts w:asciiTheme="minorHAnsi" w:hAnsiTheme="minorHAnsi" w:cstheme="minorHAnsi"/>
                <w:noProof/>
              </w:rPr>
              <w:t xml:space="preserve">. Prešov: Univerzitná knižnica Prešovskej univerzity v Prešove. ISBN 978-80-555-2042-1 </w:t>
            </w:r>
          </w:p>
          <w:p w14:paraId="4A695E3F" w14:textId="09CBCD36" w:rsidR="00596D9E" w:rsidRPr="00320474" w:rsidRDefault="00596D9E" w:rsidP="00596D9E">
            <w:pPr>
              <w:jc w:val="both"/>
              <w:rPr>
                <w:rFonts w:asciiTheme="minorHAnsi" w:hAnsiTheme="minorHAnsi" w:cstheme="minorHAnsi"/>
                <w:noProof/>
              </w:rPr>
            </w:pPr>
            <w:r w:rsidRPr="00320474">
              <w:rPr>
                <w:rFonts w:asciiTheme="minorHAnsi" w:hAnsiTheme="minorHAnsi" w:cstheme="minorHAnsi"/>
                <w:noProof/>
              </w:rPr>
              <w:t>STARŠÍ, J. – GÖRNER, K. 1995. Vedeckovýskumná činnosť v telesnej výchove a športe -</w:t>
            </w:r>
          </w:p>
          <w:p w14:paraId="47517E10" w14:textId="77777777" w:rsidR="00596D9E" w:rsidRPr="00320474" w:rsidRDefault="00596D9E" w:rsidP="00596D9E">
            <w:pPr>
              <w:pStyle w:val="Odsekzoznamu"/>
              <w:ind w:left="0"/>
              <w:jc w:val="both"/>
              <w:rPr>
                <w:rFonts w:asciiTheme="minorHAnsi" w:hAnsiTheme="minorHAnsi" w:cstheme="minorHAnsi"/>
                <w:noProof/>
              </w:rPr>
            </w:pPr>
            <w:r w:rsidRPr="00320474">
              <w:rPr>
                <w:rFonts w:asciiTheme="minorHAnsi" w:hAnsiTheme="minorHAnsi" w:cstheme="minorHAnsi"/>
                <w:noProof/>
              </w:rPr>
              <w:t>Učebné texty Banská Bystrica : FHV UMB, 1995. 84 s. ISBN 80-85162-88-1.</w:t>
            </w:r>
          </w:p>
          <w:p w14:paraId="21D5399D" w14:textId="1C5E0A3A" w:rsidR="00596D9E" w:rsidRPr="009B700F" w:rsidRDefault="00596D9E" w:rsidP="00596D9E">
            <w:pPr>
              <w:pStyle w:val="Odsekzoznamu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color w:val="EE0000"/>
                <w:lang w:val="en-GB"/>
              </w:rPr>
            </w:pPr>
            <w:r w:rsidRPr="00257DE0">
              <w:rPr>
                <w:rFonts w:asciiTheme="minorHAnsi" w:hAnsiTheme="minorHAnsi" w:cstheme="minorHAnsi"/>
                <w:noProof/>
              </w:rPr>
              <w:lastRenderedPageBreak/>
              <w:t>THOMAS, J.R. – MARTIN, P. – ETNIER, J.L. – SILVERMAN, S.J. 2023. Research Methods in Physical Activity. Champaign : Human Kinetics, 2023. 504 s. ISBN 978-1-71820-102-6.</w:t>
            </w:r>
          </w:p>
        </w:tc>
      </w:tr>
      <w:tr w:rsidR="00596D9E" w:rsidRPr="005D19E9" w14:paraId="3D8727BF" w14:textId="77777777" w:rsidTr="00535D58">
        <w:trPr>
          <w:trHeight w:val="558"/>
        </w:trPr>
        <w:tc>
          <w:tcPr>
            <w:tcW w:w="9322" w:type="dxa"/>
            <w:gridSpan w:val="2"/>
            <w:vAlign w:val="center"/>
          </w:tcPr>
          <w:p w14:paraId="5EB41499" w14:textId="3470D8E8" w:rsidR="00596D9E" w:rsidRPr="005D19E9" w:rsidRDefault="00596D9E" w:rsidP="00596D9E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lang w:val="en-GB"/>
              </w:rPr>
              <w:lastRenderedPageBreak/>
              <w:t xml:space="preserve">Language which is necessary to complete the course: </w:t>
            </w:r>
            <w:r w:rsidRPr="005D19E9">
              <w:rPr>
                <w:rFonts w:asciiTheme="minorHAnsi" w:hAnsiTheme="minorHAnsi" w:cstheme="minorHAnsi"/>
                <w:bCs/>
                <w:lang w:val="en-GB"/>
              </w:rPr>
              <w:t>Slovak, Czech</w:t>
            </w:r>
          </w:p>
        </w:tc>
      </w:tr>
      <w:tr w:rsidR="00596D9E" w:rsidRPr="005D19E9" w14:paraId="4DD79B57" w14:textId="77777777" w:rsidTr="002379F4">
        <w:trPr>
          <w:trHeight w:val="708"/>
        </w:trPr>
        <w:tc>
          <w:tcPr>
            <w:tcW w:w="9322" w:type="dxa"/>
            <w:gridSpan w:val="2"/>
            <w:vAlign w:val="center"/>
          </w:tcPr>
          <w:p w14:paraId="24198985" w14:textId="77777777" w:rsidR="00596D9E" w:rsidRPr="00ED2989" w:rsidRDefault="00596D9E" w:rsidP="00596D9E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ED2989">
              <w:rPr>
                <w:rFonts w:asciiTheme="minorHAnsi" w:hAnsiTheme="minorHAnsi" w:cstheme="minorHAnsi"/>
                <w:b/>
                <w:lang w:val="en-GB"/>
              </w:rPr>
              <w:t>Notes:</w:t>
            </w:r>
          </w:p>
          <w:p w14:paraId="02BD8B70" w14:textId="7DDF326C" w:rsidR="00596D9E" w:rsidRPr="00ED2989" w:rsidRDefault="00596D9E" w:rsidP="00596D9E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ED2989">
              <w:rPr>
                <w:rFonts w:asciiTheme="minorHAnsi" w:hAnsiTheme="minorHAnsi" w:cstheme="minorHAnsi"/>
                <w:lang w:val="en-GB"/>
              </w:rPr>
              <w:t>Student’s workload distribution: total workload = 1</w:t>
            </w:r>
            <w:r w:rsidR="009838B4">
              <w:rPr>
                <w:rFonts w:asciiTheme="minorHAnsi" w:hAnsiTheme="minorHAnsi" w:cstheme="minorHAnsi"/>
                <w:lang w:val="en-GB"/>
              </w:rPr>
              <w:t>0</w:t>
            </w:r>
            <w:r w:rsidRPr="00ED2989">
              <w:rPr>
                <w:rFonts w:asciiTheme="minorHAnsi" w:hAnsiTheme="minorHAnsi" w:cstheme="minorHAnsi"/>
                <w:lang w:val="en-GB"/>
              </w:rPr>
              <w:t>0 hours.</w:t>
            </w:r>
          </w:p>
          <w:p w14:paraId="3C9AEC2E" w14:textId="61B762B9" w:rsidR="00596D9E" w:rsidRPr="00ED2989" w:rsidRDefault="00596D9E" w:rsidP="00596D9E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ED2989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contact teaching: </w:t>
            </w:r>
            <w:r w:rsidR="0044188A">
              <w:rPr>
                <w:rFonts w:asciiTheme="minorHAnsi" w:hAnsiTheme="minorHAnsi" w:cstheme="minorHAnsi"/>
                <w:color w:val="000000" w:themeColor="text1"/>
                <w:lang w:val="en-GB"/>
              </w:rPr>
              <w:t>20</w:t>
            </w:r>
            <w:r w:rsidRPr="00ED2989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 hours</w:t>
            </w:r>
          </w:p>
          <w:p w14:paraId="1E6365CD" w14:textId="77777777" w:rsidR="00596D9E" w:rsidRPr="00ED2989" w:rsidRDefault="00596D9E" w:rsidP="00596D9E">
            <w:pPr>
              <w:pStyle w:val="Normlnywebov"/>
              <w:numPr>
                <w:ilvl w:val="0"/>
                <w:numId w:val="6"/>
              </w:numPr>
              <w:rPr>
                <w:rFonts w:asciiTheme="minorHAnsi" w:hAnsiTheme="minorHAnsi" w:cstheme="minorHAnsi"/>
                <w:lang w:val="en-GB"/>
              </w:rPr>
            </w:pPr>
            <w:r w:rsidRPr="00ED2989">
              <w:rPr>
                <w:rFonts w:asciiTheme="minorHAnsi" w:hAnsiTheme="minorHAnsi" w:cstheme="minorHAnsi"/>
                <w:lang w:val="en-GB"/>
              </w:rPr>
              <w:t>seminar preparation: 1</w:t>
            </w:r>
            <w:r>
              <w:rPr>
                <w:rFonts w:asciiTheme="minorHAnsi" w:hAnsiTheme="minorHAnsi" w:cstheme="minorHAnsi"/>
                <w:lang w:val="en-GB"/>
              </w:rPr>
              <w:t>0</w:t>
            </w:r>
            <w:r w:rsidRPr="00ED2989">
              <w:rPr>
                <w:rFonts w:asciiTheme="minorHAnsi" w:hAnsiTheme="minorHAnsi" w:cstheme="minorHAnsi"/>
                <w:lang w:val="en-GB"/>
              </w:rPr>
              <w:t xml:space="preserve"> hours</w:t>
            </w:r>
          </w:p>
          <w:p w14:paraId="66451FB8" w14:textId="77777777" w:rsidR="00596D9E" w:rsidRPr="00ED2989" w:rsidRDefault="00596D9E" w:rsidP="00596D9E">
            <w:pPr>
              <w:pStyle w:val="Normlnywebov"/>
              <w:numPr>
                <w:ilvl w:val="0"/>
                <w:numId w:val="6"/>
              </w:numPr>
              <w:rPr>
                <w:rFonts w:asciiTheme="minorHAnsi" w:hAnsiTheme="minorHAnsi" w:cstheme="minorHAnsi"/>
                <w:lang w:val="en-GB"/>
              </w:rPr>
            </w:pPr>
            <w:r w:rsidRPr="00ED2989">
              <w:rPr>
                <w:rFonts w:asciiTheme="minorHAnsi" w:hAnsiTheme="minorHAnsi" w:cstheme="minorHAnsi"/>
                <w:lang w:val="en-GB"/>
              </w:rPr>
              <w:t>self-study of recommended literature: 3</w:t>
            </w:r>
            <w:r>
              <w:rPr>
                <w:rFonts w:asciiTheme="minorHAnsi" w:hAnsiTheme="minorHAnsi" w:cstheme="minorHAnsi"/>
                <w:lang w:val="en-GB"/>
              </w:rPr>
              <w:t>0</w:t>
            </w:r>
            <w:r w:rsidRPr="00ED2989">
              <w:rPr>
                <w:rFonts w:asciiTheme="minorHAnsi" w:hAnsiTheme="minorHAnsi" w:cstheme="minorHAnsi"/>
                <w:lang w:val="en-GB"/>
              </w:rPr>
              <w:t xml:space="preserve"> hours</w:t>
            </w:r>
          </w:p>
          <w:p w14:paraId="04DEC32B" w14:textId="07BC94F4" w:rsidR="00596D9E" w:rsidRPr="00ED2989" w:rsidRDefault="00596D9E" w:rsidP="00596D9E">
            <w:pPr>
              <w:pStyle w:val="Normlnywebov"/>
              <w:numPr>
                <w:ilvl w:val="0"/>
                <w:numId w:val="6"/>
              </w:numPr>
              <w:spacing w:before="0" w:beforeAutospacing="0" w:after="0" w:afterAutospacing="0"/>
              <w:ind w:left="714" w:hanging="357"/>
              <w:rPr>
                <w:rFonts w:asciiTheme="minorHAnsi" w:hAnsiTheme="minorHAnsi" w:cstheme="minorHAnsi"/>
                <w:lang w:val="en-GB"/>
              </w:rPr>
            </w:pPr>
            <w:r w:rsidRPr="00ED2989">
              <w:rPr>
                <w:rFonts w:asciiTheme="minorHAnsi" w:hAnsiTheme="minorHAnsi" w:cstheme="minorHAnsi"/>
                <w:lang w:val="en-GB"/>
              </w:rPr>
              <w:t xml:space="preserve">exam preparation: </w:t>
            </w:r>
            <w:r w:rsidR="0044188A">
              <w:rPr>
                <w:rFonts w:asciiTheme="minorHAnsi" w:hAnsiTheme="minorHAnsi" w:cstheme="minorHAnsi"/>
                <w:lang w:val="en-GB"/>
              </w:rPr>
              <w:t>40</w:t>
            </w:r>
            <w:r w:rsidRPr="00ED2989">
              <w:rPr>
                <w:rFonts w:asciiTheme="minorHAnsi" w:hAnsiTheme="minorHAnsi" w:cstheme="minorHAnsi"/>
                <w:lang w:val="en-GB"/>
              </w:rPr>
              <w:t xml:space="preserve"> hours</w:t>
            </w:r>
          </w:p>
          <w:p w14:paraId="050C8F06" w14:textId="70F1FC9E" w:rsidR="00596D9E" w:rsidRPr="005D19E9" w:rsidRDefault="00596D9E" w:rsidP="00596D9E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ED2989">
              <w:rPr>
                <w:rFonts w:asciiTheme="minorHAnsi" w:hAnsiTheme="minorHAnsi" w:cstheme="minorHAnsi"/>
                <w:lang w:val="en-GB"/>
              </w:rPr>
              <w:t>Course completion requirements for students with special needs are modified in accordance with the recommendation of the faculty coordinator for students with special needs.</w:t>
            </w:r>
          </w:p>
        </w:tc>
      </w:tr>
      <w:tr w:rsidR="00596D9E" w:rsidRPr="005D19E9" w14:paraId="26FC5256" w14:textId="77777777" w:rsidTr="00D551DB">
        <w:trPr>
          <w:trHeight w:val="1418"/>
        </w:trPr>
        <w:tc>
          <w:tcPr>
            <w:tcW w:w="9322" w:type="dxa"/>
            <w:gridSpan w:val="2"/>
            <w:vAlign w:val="center"/>
          </w:tcPr>
          <w:p w14:paraId="5245F091" w14:textId="77777777" w:rsidR="00596D9E" w:rsidRPr="005D19E9" w:rsidRDefault="00596D9E" w:rsidP="00596D9E">
            <w:pPr>
              <w:rPr>
                <w:rFonts w:asciiTheme="minorHAnsi" w:hAnsiTheme="minorHAnsi" w:cstheme="minorHAnsi"/>
                <w:b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lang w:val="en-GB"/>
              </w:rPr>
              <w:t>Course evaluation</w:t>
            </w:r>
          </w:p>
          <w:p w14:paraId="3E2B175A" w14:textId="39A38C30" w:rsidR="00596D9E" w:rsidRPr="005D19E9" w:rsidRDefault="00596D9E" w:rsidP="00596D9E">
            <w:pPr>
              <w:rPr>
                <w:rFonts w:asciiTheme="minorHAnsi" w:hAnsiTheme="minorHAnsi" w:cstheme="minorHAnsi"/>
                <w:lang w:val="en-GB"/>
              </w:rPr>
            </w:pPr>
            <w:r w:rsidRPr="005D19E9">
              <w:rPr>
                <w:rFonts w:asciiTheme="minorHAnsi" w:hAnsiTheme="minorHAnsi" w:cstheme="minorHAnsi"/>
                <w:lang w:val="en-GB"/>
              </w:rPr>
              <w:t>Total number of students evaluated: 0</w:t>
            </w:r>
          </w:p>
          <w:tbl>
            <w:tblPr>
              <w:tblStyle w:val="Mriekatabuky"/>
              <w:tblW w:w="0" w:type="auto"/>
              <w:tblLook w:val="04A0" w:firstRow="1" w:lastRow="0" w:firstColumn="1" w:lastColumn="0" w:noHBand="0" w:noVBand="1"/>
            </w:tblPr>
            <w:tblGrid>
              <w:gridCol w:w="1496"/>
              <w:gridCol w:w="1497"/>
              <w:gridCol w:w="1497"/>
              <w:gridCol w:w="1497"/>
              <w:gridCol w:w="1497"/>
              <w:gridCol w:w="1497"/>
            </w:tblGrid>
            <w:tr w:rsidR="00596D9E" w:rsidRPr="005D19E9" w14:paraId="11624FF7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2BA2A0" w14:textId="77777777" w:rsidR="00596D9E" w:rsidRPr="005D19E9" w:rsidRDefault="00596D9E" w:rsidP="00596D9E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5D19E9">
                    <w:rPr>
                      <w:rFonts w:asciiTheme="minorHAnsi" w:hAnsiTheme="minorHAnsi" w:cstheme="minorHAnsi"/>
                      <w:lang w:val="en-GB"/>
                    </w:rPr>
                    <w:t>A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0AA02E" w14:textId="77777777" w:rsidR="00596D9E" w:rsidRPr="005D19E9" w:rsidRDefault="00596D9E" w:rsidP="00596D9E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5D19E9">
                    <w:rPr>
                      <w:rFonts w:asciiTheme="minorHAnsi" w:hAnsiTheme="minorHAnsi" w:cstheme="minorHAnsi"/>
                      <w:lang w:val="en-GB"/>
                    </w:rPr>
                    <w:t>B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9AFC632" w14:textId="77777777" w:rsidR="00596D9E" w:rsidRPr="005D19E9" w:rsidRDefault="00596D9E" w:rsidP="00596D9E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5D19E9">
                    <w:rPr>
                      <w:rFonts w:asciiTheme="minorHAnsi" w:hAnsiTheme="minorHAnsi" w:cstheme="minorHAnsi"/>
                      <w:lang w:val="en-GB"/>
                    </w:rPr>
                    <w:t>C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5362EE" w14:textId="77777777" w:rsidR="00596D9E" w:rsidRPr="005D19E9" w:rsidRDefault="00596D9E" w:rsidP="00596D9E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5D19E9">
                    <w:rPr>
                      <w:rFonts w:asciiTheme="minorHAnsi" w:hAnsiTheme="minorHAnsi" w:cstheme="minorHAnsi"/>
                      <w:lang w:val="en-GB"/>
                    </w:rPr>
                    <w:t>D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506F41D" w14:textId="77777777" w:rsidR="00596D9E" w:rsidRPr="005D19E9" w:rsidRDefault="00596D9E" w:rsidP="00596D9E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5D19E9">
                    <w:rPr>
                      <w:rFonts w:asciiTheme="minorHAnsi" w:hAnsiTheme="minorHAnsi" w:cstheme="minorHAnsi"/>
                      <w:lang w:val="en-GB"/>
                    </w:rPr>
                    <w:t>E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6CFEA75" w14:textId="77777777" w:rsidR="00596D9E" w:rsidRPr="005D19E9" w:rsidRDefault="00596D9E" w:rsidP="00596D9E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5D19E9">
                    <w:rPr>
                      <w:rFonts w:asciiTheme="minorHAnsi" w:hAnsiTheme="minorHAnsi" w:cstheme="minorHAnsi"/>
                      <w:lang w:val="en-GB"/>
                    </w:rPr>
                    <w:t>FX</w:t>
                  </w:r>
                </w:p>
              </w:tc>
            </w:tr>
            <w:tr w:rsidR="00596D9E" w:rsidRPr="005D19E9" w14:paraId="2751D58B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3A278D2" w14:textId="2FBB2FD6" w:rsidR="00596D9E" w:rsidRPr="005D19E9" w:rsidRDefault="00596D9E" w:rsidP="00596D9E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5D19E9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01CBB6" w14:textId="548085E2" w:rsidR="00596D9E" w:rsidRPr="005D19E9" w:rsidRDefault="00596D9E" w:rsidP="00596D9E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5D19E9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EF0BA2A" w14:textId="5EFA07E7" w:rsidR="00596D9E" w:rsidRPr="005D19E9" w:rsidRDefault="00596D9E" w:rsidP="00596D9E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5D19E9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22CE2D" w14:textId="6E694626" w:rsidR="00596D9E" w:rsidRPr="005D19E9" w:rsidRDefault="00596D9E" w:rsidP="00596D9E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5D19E9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4C63EC" w14:textId="57948156" w:rsidR="00596D9E" w:rsidRPr="005D19E9" w:rsidRDefault="00596D9E" w:rsidP="00596D9E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5D19E9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A22AD4" w14:textId="6CBAF8E0" w:rsidR="00596D9E" w:rsidRPr="005D19E9" w:rsidRDefault="00596D9E" w:rsidP="00596D9E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5D19E9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</w:tr>
          </w:tbl>
          <w:p w14:paraId="0979F6C3" w14:textId="5AC2E8C6" w:rsidR="00596D9E" w:rsidRPr="005D19E9" w:rsidRDefault="00596D9E" w:rsidP="00596D9E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</w:p>
        </w:tc>
      </w:tr>
      <w:tr w:rsidR="00596D9E" w:rsidRPr="005D19E9" w14:paraId="53A5F5C6" w14:textId="77777777" w:rsidTr="003E2147">
        <w:trPr>
          <w:trHeight w:val="543"/>
        </w:trPr>
        <w:tc>
          <w:tcPr>
            <w:tcW w:w="9322" w:type="dxa"/>
            <w:gridSpan w:val="2"/>
            <w:vAlign w:val="center"/>
          </w:tcPr>
          <w:p w14:paraId="003F57CE" w14:textId="272AA236" w:rsidR="00596D9E" w:rsidRPr="005D19E9" w:rsidRDefault="00596D9E" w:rsidP="00596D9E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lang w:val="en-GB"/>
              </w:rPr>
              <w:t xml:space="preserve">Lecturers: </w:t>
            </w:r>
            <w:r w:rsidRPr="005D19E9">
              <w:rPr>
                <w:rFonts w:asciiTheme="minorHAnsi" w:hAnsiTheme="minorHAnsi" w:cstheme="minorHAnsi"/>
                <w:lang w:val="en-GB"/>
              </w:rPr>
              <w:t xml:space="preserve"> </w:t>
            </w:r>
          </w:p>
          <w:p w14:paraId="38EF6943" w14:textId="2254B58E" w:rsidR="00596D9E" w:rsidRPr="004C4E94" w:rsidRDefault="00596D9E" w:rsidP="00596D9E">
            <w:pPr>
              <w:jc w:val="both"/>
              <w:rPr>
                <w:rFonts w:asciiTheme="minorHAnsi" w:hAnsiTheme="minorHAnsi" w:cstheme="minorHAnsi"/>
                <w:color w:val="EE0000"/>
              </w:rPr>
            </w:pPr>
            <w:r w:rsidRPr="005D19E9">
              <w:rPr>
                <w:rFonts w:asciiTheme="minorHAnsi" w:hAnsiTheme="minorHAnsi" w:cstheme="minorHAnsi"/>
                <w:bCs/>
                <w:lang w:val="en-GB"/>
              </w:rPr>
              <w:t>Assoc. Prof.</w:t>
            </w:r>
            <w:r>
              <w:rPr>
                <w:rFonts w:asciiTheme="minorHAnsi" w:hAnsiTheme="minorHAnsi" w:cstheme="minorHAnsi"/>
                <w:bCs/>
                <w:lang w:val="en-GB"/>
              </w:rPr>
              <w:t xml:space="preserve"> </w:t>
            </w:r>
            <w:r w:rsidRPr="00D973CA">
              <w:rPr>
                <w:rFonts w:asciiTheme="minorHAnsi" w:hAnsiTheme="minorHAnsi" w:cstheme="minorHAnsi"/>
              </w:rPr>
              <w:t xml:space="preserve">PaedDr. Pavol </w:t>
            </w:r>
            <w:proofErr w:type="spellStart"/>
            <w:r w:rsidRPr="00D973CA">
              <w:rPr>
                <w:rFonts w:asciiTheme="minorHAnsi" w:hAnsiTheme="minorHAnsi" w:cstheme="minorHAnsi"/>
              </w:rPr>
              <w:t>Pivovarniček</w:t>
            </w:r>
            <w:proofErr w:type="spellEnd"/>
            <w:r w:rsidRPr="00D973CA">
              <w:rPr>
                <w:rFonts w:asciiTheme="minorHAnsi" w:hAnsiTheme="minorHAnsi" w:cstheme="minorHAnsi"/>
              </w:rPr>
              <w:t>, PhD.</w:t>
            </w:r>
          </w:p>
        </w:tc>
      </w:tr>
      <w:tr w:rsidR="00596D9E" w:rsidRPr="005D19E9" w14:paraId="460D964F" w14:textId="77777777" w:rsidTr="003E2147">
        <w:trPr>
          <w:trHeight w:val="551"/>
        </w:trPr>
        <w:tc>
          <w:tcPr>
            <w:tcW w:w="9322" w:type="dxa"/>
            <w:gridSpan w:val="2"/>
            <w:vAlign w:val="center"/>
          </w:tcPr>
          <w:p w14:paraId="20D27CE1" w14:textId="588DB5CA" w:rsidR="00596D9E" w:rsidRPr="005D19E9" w:rsidRDefault="00596D9E" w:rsidP="00596D9E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lang w:val="en-GB"/>
              </w:rPr>
              <w:t xml:space="preserve">Date of last change: </w:t>
            </w:r>
            <w:r w:rsidRPr="005D19E9">
              <w:rPr>
                <w:rFonts w:asciiTheme="minorHAnsi" w:hAnsiTheme="minorHAnsi" w:cstheme="minorHAnsi"/>
                <w:lang w:val="en-GB"/>
              </w:rPr>
              <w:t>30. 09. 2025</w:t>
            </w:r>
          </w:p>
        </w:tc>
      </w:tr>
      <w:tr w:rsidR="00596D9E" w:rsidRPr="005D19E9" w14:paraId="10996AB0" w14:textId="77777777" w:rsidTr="003E2147">
        <w:trPr>
          <w:trHeight w:val="573"/>
        </w:trPr>
        <w:tc>
          <w:tcPr>
            <w:tcW w:w="9322" w:type="dxa"/>
            <w:gridSpan w:val="2"/>
            <w:vAlign w:val="center"/>
          </w:tcPr>
          <w:p w14:paraId="124C34FC" w14:textId="414003E8" w:rsidR="00596D9E" w:rsidRPr="005D19E9" w:rsidRDefault="00596D9E" w:rsidP="00596D9E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lang w:val="en-GB"/>
              </w:rPr>
              <w:t xml:space="preserve">Approved by: </w:t>
            </w:r>
            <w:r w:rsidRPr="005D19E9">
              <w:rPr>
                <w:rFonts w:asciiTheme="minorHAnsi" w:hAnsiTheme="minorHAnsi" w:cstheme="minorHAnsi"/>
                <w:bCs/>
                <w:lang w:val="en-GB"/>
              </w:rPr>
              <w:t>Assoc. Prof. Pavel Ružbarský, PhD.,</w:t>
            </w:r>
            <w:r w:rsidRPr="005D19E9">
              <w:rPr>
                <w:rFonts w:asciiTheme="minorHAnsi" w:hAnsiTheme="minorHAnsi" w:cstheme="minorHAnsi"/>
                <w:lang w:val="en-GB"/>
              </w:rPr>
              <w:t xml:space="preserve"> </w:t>
            </w:r>
            <w:proofErr w:type="spellStart"/>
            <w:r w:rsidRPr="005D19E9">
              <w:rPr>
                <w:rFonts w:asciiTheme="minorHAnsi" w:hAnsiTheme="minorHAnsi" w:cstheme="minorHAnsi"/>
                <w:lang w:val="en-GB"/>
              </w:rPr>
              <w:t>univer</w:t>
            </w:r>
            <w:proofErr w:type="spellEnd"/>
            <w:r w:rsidRPr="005D19E9">
              <w:rPr>
                <w:rFonts w:asciiTheme="minorHAnsi" w:hAnsiTheme="minorHAnsi" w:cstheme="minorHAnsi"/>
                <w:lang w:val="en-GB"/>
              </w:rPr>
              <w:t>. prof.</w:t>
            </w:r>
          </w:p>
        </w:tc>
      </w:tr>
    </w:tbl>
    <w:p w14:paraId="689E8BD2" w14:textId="77777777" w:rsidR="008A34EB" w:rsidRPr="005D19E9" w:rsidRDefault="008A34EB" w:rsidP="008A34EB">
      <w:pPr>
        <w:ind w:left="720"/>
        <w:jc w:val="both"/>
        <w:rPr>
          <w:lang w:val="en-GB"/>
        </w:rPr>
      </w:pPr>
    </w:p>
    <w:p w14:paraId="2566E5BC" w14:textId="77777777" w:rsidR="00176E5C" w:rsidRPr="005D19E9" w:rsidRDefault="00176E5C">
      <w:pPr>
        <w:rPr>
          <w:lang w:val="en-GB"/>
        </w:rPr>
      </w:pPr>
    </w:p>
    <w:sectPr w:rsidR="00176E5C" w:rsidRPr="005D19E9" w:rsidSect="00597648">
      <w:headerReference w:type="default" r:id="rId8"/>
      <w:footerReference w:type="default" r:id="rId9"/>
      <w:footerReference w:type="first" r:id="rId10"/>
      <w:pgSz w:w="11906" w:h="16838"/>
      <w:pgMar w:top="1417" w:right="1417" w:bottom="1417" w:left="1417" w:header="567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B25496" w14:textId="77777777" w:rsidR="00DA5F03" w:rsidRPr="00465D98" w:rsidRDefault="00DA5F03" w:rsidP="00524AED">
      <w:r w:rsidRPr="00465D98">
        <w:separator/>
      </w:r>
    </w:p>
  </w:endnote>
  <w:endnote w:type="continuationSeparator" w:id="0">
    <w:p w14:paraId="6348FA57" w14:textId="77777777" w:rsidR="00DA5F03" w:rsidRPr="00465D98" w:rsidRDefault="00DA5F03" w:rsidP="00524AED">
      <w:r w:rsidRPr="00465D98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45833700"/>
      <w:docPartObj>
        <w:docPartGallery w:val="Page Numbers (Bottom of Page)"/>
        <w:docPartUnique/>
      </w:docPartObj>
    </w:sdtPr>
    <w:sdtContent>
      <w:sdt>
        <w:sdtPr>
          <w:id w:val="1537538093"/>
          <w:docPartObj>
            <w:docPartGallery w:val="Page Numbers (Top of Page)"/>
            <w:docPartUnique/>
          </w:docPartObj>
        </w:sdtPr>
        <w:sdtContent>
          <w:p w14:paraId="26FE49DC" w14:textId="7A4D7BB6" w:rsidR="00597648" w:rsidRPr="00465D98" w:rsidRDefault="00597648">
            <w:pPr>
              <w:pStyle w:val="Pta"/>
              <w:jc w:val="center"/>
            </w:pPr>
            <w:r w:rsidRPr="00465D9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 w:rsidRPr="00465D98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 w:rsidRPr="00465D98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40EA9308" w14:textId="77777777" w:rsidR="00524AED" w:rsidRPr="00465D98" w:rsidRDefault="00524AED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03100381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3EC7E11" w14:textId="7DF93A38" w:rsidR="00597648" w:rsidRPr="00465D98" w:rsidRDefault="00597648">
            <w:pPr>
              <w:pStyle w:val="Pta"/>
              <w:jc w:val="center"/>
            </w:pPr>
            <w:r w:rsidRPr="00465D9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 w:rsidRPr="00465D98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 w:rsidRPr="00465D98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1AAA6FBA" w14:textId="77777777" w:rsidR="00524AED" w:rsidRPr="00465D98" w:rsidRDefault="00524AED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FEEFAC" w14:textId="77777777" w:rsidR="00DA5F03" w:rsidRPr="00465D98" w:rsidRDefault="00DA5F03" w:rsidP="00524AED">
      <w:r w:rsidRPr="00465D98">
        <w:separator/>
      </w:r>
    </w:p>
  </w:footnote>
  <w:footnote w:type="continuationSeparator" w:id="0">
    <w:p w14:paraId="69C86E71" w14:textId="77777777" w:rsidR="00DA5F03" w:rsidRPr="00465D98" w:rsidRDefault="00DA5F03" w:rsidP="00524AED">
      <w:r w:rsidRPr="00465D98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1200BB" w14:textId="77777777" w:rsidR="00524AED" w:rsidRPr="00465D98" w:rsidRDefault="00524AED">
    <w:pPr>
      <w:pStyle w:val="Hlavika"/>
    </w:pPr>
  </w:p>
  <w:p w14:paraId="31B2D86F" w14:textId="77777777" w:rsidR="00524AED" w:rsidRPr="00465D98" w:rsidRDefault="00524AED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6B5396"/>
    <w:multiLevelType w:val="multilevel"/>
    <w:tmpl w:val="2DCC74DE"/>
    <w:lvl w:ilvl="0"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color w:val="auto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9AA51B5"/>
    <w:multiLevelType w:val="multilevel"/>
    <w:tmpl w:val="2F648200"/>
    <w:lvl w:ilvl="0"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color w:val="auto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F9B3129"/>
    <w:multiLevelType w:val="hybridMultilevel"/>
    <w:tmpl w:val="43B83F54"/>
    <w:lvl w:ilvl="0" w:tplc="DEB8FD40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991327"/>
    <w:multiLevelType w:val="hybridMultilevel"/>
    <w:tmpl w:val="CEE0E78E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EA1A89"/>
    <w:multiLevelType w:val="hybridMultilevel"/>
    <w:tmpl w:val="4E963522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EB3A2A"/>
    <w:multiLevelType w:val="hybridMultilevel"/>
    <w:tmpl w:val="ADC4BC8A"/>
    <w:lvl w:ilvl="0" w:tplc="7442AA68">
      <w:numFmt w:val="bullet"/>
      <w:lvlText w:val="-"/>
      <w:lvlJc w:val="left"/>
      <w:pPr>
        <w:ind w:left="780" w:hanging="360"/>
      </w:pPr>
      <w:rPr>
        <w:rFonts w:ascii="Times New Roman" w:eastAsia="Times New Roman" w:hAnsi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28782C82"/>
    <w:multiLevelType w:val="hybridMultilevel"/>
    <w:tmpl w:val="6F5475CC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2B1202"/>
    <w:multiLevelType w:val="hybridMultilevel"/>
    <w:tmpl w:val="1FFC6F0E"/>
    <w:lvl w:ilvl="0" w:tplc="C9507AF8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B03E3C"/>
    <w:multiLevelType w:val="hybridMultilevel"/>
    <w:tmpl w:val="6C80FB9C"/>
    <w:lvl w:ilvl="0" w:tplc="43B60F78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C91400"/>
    <w:multiLevelType w:val="multilevel"/>
    <w:tmpl w:val="6E3EB366"/>
    <w:lvl w:ilvl="0"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color w:val="auto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E7556E4"/>
    <w:multiLevelType w:val="multilevel"/>
    <w:tmpl w:val="67A81C7C"/>
    <w:lvl w:ilvl="0"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color w:val="auto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2642640"/>
    <w:multiLevelType w:val="hybridMultilevel"/>
    <w:tmpl w:val="B7D4DA50"/>
    <w:lvl w:ilvl="0" w:tplc="EE9EC36C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C72267"/>
    <w:multiLevelType w:val="hybridMultilevel"/>
    <w:tmpl w:val="1BA4B2B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1B00F2"/>
    <w:multiLevelType w:val="hybridMultilevel"/>
    <w:tmpl w:val="DD6C1FB6"/>
    <w:lvl w:ilvl="0" w:tplc="89A0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8713B18"/>
    <w:multiLevelType w:val="hybridMultilevel"/>
    <w:tmpl w:val="9DBA7118"/>
    <w:lvl w:ilvl="0" w:tplc="DEB8FD40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DEB8FD40">
      <w:numFmt w:val="bullet"/>
      <w:lvlText w:val="‒"/>
      <w:lvlJc w:val="left"/>
      <w:pPr>
        <w:ind w:left="644" w:hanging="360"/>
      </w:pPr>
      <w:rPr>
        <w:rFonts w:ascii="Times New Roman" w:eastAsia="Times New Roman" w:hAnsi="Times New Roman" w:cs="Times New Roman" w:hint="default"/>
        <w:color w:val="auto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144E93"/>
    <w:multiLevelType w:val="hybridMultilevel"/>
    <w:tmpl w:val="755CB0D2"/>
    <w:lvl w:ilvl="0" w:tplc="02049492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A586FA6"/>
    <w:multiLevelType w:val="hybridMultilevel"/>
    <w:tmpl w:val="F36CFFD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1065DD"/>
    <w:multiLevelType w:val="hybridMultilevel"/>
    <w:tmpl w:val="9B50E684"/>
    <w:lvl w:ilvl="0" w:tplc="177E8B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A825DE"/>
    <w:multiLevelType w:val="hybridMultilevel"/>
    <w:tmpl w:val="3F8C6B64"/>
    <w:lvl w:ilvl="0" w:tplc="53788776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58749B"/>
    <w:multiLevelType w:val="hybridMultilevel"/>
    <w:tmpl w:val="50C293F4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9921BA0"/>
    <w:multiLevelType w:val="multilevel"/>
    <w:tmpl w:val="503C94B8"/>
    <w:lvl w:ilvl="0"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color w:val="auto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03738974">
    <w:abstractNumId w:val="17"/>
  </w:num>
  <w:num w:numId="2" w16cid:durableId="528642603">
    <w:abstractNumId w:val="13"/>
  </w:num>
  <w:num w:numId="3" w16cid:durableId="1651207358">
    <w:abstractNumId w:val="7"/>
  </w:num>
  <w:num w:numId="4" w16cid:durableId="1509562209">
    <w:abstractNumId w:val="16"/>
  </w:num>
  <w:num w:numId="5" w16cid:durableId="1527676888">
    <w:abstractNumId w:val="3"/>
  </w:num>
  <w:num w:numId="6" w16cid:durableId="2048796139">
    <w:abstractNumId w:val="2"/>
  </w:num>
  <w:num w:numId="7" w16cid:durableId="1517377583">
    <w:abstractNumId w:val="6"/>
  </w:num>
  <w:num w:numId="8" w16cid:durableId="248125496">
    <w:abstractNumId w:val="15"/>
  </w:num>
  <w:num w:numId="9" w16cid:durableId="1594703497">
    <w:abstractNumId w:val="11"/>
  </w:num>
  <w:num w:numId="10" w16cid:durableId="621688736">
    <w:abstractNumId w:val="8"/>
  </w:num>
  <w:num w:numId="11" w16cid:durableId="1230461022">
    <w:abstractNumId w:val="19"/>
  </w:num>
  <w:num w:numId="12" w16cid:durableId="727220158">
    <w:abstractNumId w:val="12"/>
  </w:num>
  <w:num w:numId="13" w16cid:durableId="985747385">
    <w:abstractNumId w:val="4"/>
  </w:num>
  <w:num w:numId="14" w16cid:durableId="973875602">
    <w:abstractNumId w:val="5"/>
  </w:num>
  <w:num w:numId="15" w16cid:durableId="306787951">
    <w:abstractNumId w:val="18"/>
  </w:num>
  <w:num w:numId="16" w16cid:durableId="1066608149">
    <w:abstractNumId w:val="10"/>
  </w:num>
  <w:num w:numId="17" w16cid:durableId="1838306214">
    <w:abstractNumId w:val="9"/>
  </w:num>
  <w:num w:numId="18" w16cid:durableId="1058818098">
    <w:abstractNumId w:val="1"/>
  </w:num>
  <w:num w:numId="19" w16cid:durableId="1969699329">
    <w:abstractNumId w:val="20"/>
  </w:num>
  <w:num w:numId="20" w16cid:durableId="295260045">
    <w:abstractNumId w:val="0"/>
  </w:num>
  <w:num w:numId="21" w16cid:durableId="13055675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34EB"/>
    <w:rsid w:val="00010B24"/>
    <w:rsid w:val="000116BF"/>
    <w:rsid w:val="00015E39"/>
    <w:rsid w:val="00023760"/>
    <w:rsid w:val="0002664D"/>
    <w:rsid w:val="00033BFC"/>
    <w:rsid w:val="00035489"/>
    <w:rsid w:val="000407B1"/>
    <w:rsid w:val="000515F8"/>
    <w:rsid w:val="00054605"/>
    <w:rsid w:val="00054EFF"/>
    <w:rsid w:val="000562BF"/>
    <w:rsid w:val="00060AB0"/>
    <w:rsid w:val="00063664"/>
    <w:rsid w:val="00065102"/>
    <w:rsid w:val="00096F8F"/>
    <w:rsid w:val="000A7887"/>
    <w:rsid w:val="000C04D5"/>
    <w:rsid w:val="000D09C5"/>
    <w:rsid w:val="000D20CC"/>
    <w:rsid w:val="000D5E57"/>
    <w:rsid w:val="000E3018"/>
    <w:rsid w:val="000E4D11"/>
    <w:rsid w:val="000F317C"/>
    <w:rsid w:val="000F4EC0"/>
    <w:rsid w:val="000F71F0"/>
    <w:rsid w:val="0010341F"/>
    <w:rsid w:val="00104112"/>
    <w:rsid w:val="00111D07"/>
    <w:rsid w:val="001234DE"/>
    <w:rsid w:val="00130C45"/>
    <w:rsid w:val="0013391D"/>
    <w:rsid w:val="00134E59"/>
    <w:rsid w:val="0013638C"/>
    <w:rsid w:val="001471ED"/>
    <w:rsid w:val="00156287"/>
    <w:rsid w:val="00160FFD"/>
    <w:rsid w:val="0016301A"/>
    <w:rsid w:val="001672C6"/>
    <w:rsid w:val="00170D29"/>
    <w:rsid w:val="001742F2"/>
    <w:rsid w:val="00176E5C"/>
    <w:rsid w:val="001903C8"/>
    <w:rsid w:val="001950C1"/>
    <w:rsid w:val="001976AA"/>
    <w:rsid w:val="00197C4C"/>
    <w:rsid w:val="001A2959"/>
    <w:rsid w:val="001A56AF"/>
    <w:rsid w:val="001B0095"/>
    <w:rsid w:val="001D143E"/>
    <w:rsid w:val="001D3DA9"/>
    <w:rsid w:val="001E4F4A"/>
    <w:rsid w:val="001F1033"/>
    <w:rsid w:val="001F1A14"/>
    <w:rsid w:val="001F7FAD"/>
    <w:rsid w:val="002003F5"/>
    <w:rsid w:val="0022180A"/>
    <w:rsid w:val="00225921"/>
    <w:rsid w:val="00233655"/>
    <w:rsid w:val="00234395"/>
    <w:rsid w:val="00235670"/>
    <w:rsid w:val="002379F4"/>
    <w:rsid w:val="002547C0"/>
    <w:rsid w:val="00264BD5"/>
    <w:rsid w:val="0029450A"/>
    <w:rsid w:val="00295E18"/>
    <w:rsid w:val="002A0F39"/>
    <w:rsid w:val="002A5BF1"/>
    <w:rsid w:val="002B0B61"/>
    <w:rsid w:val="002B30B5"/>
    <w:rsid w:val="002B48B3"/>
    <w:rsid w:val="002C338A"/>
    <w:rsid w:val="002C3E24"/>
    <w:rsid w:val="002C49A5"/>
    <w:rsid w:val="002D6AF9"/>
    <w:rsid w:val="002E0488"/>
    <w:rsid w:val="002E4358"/>
    <w:rsid w:val="002F048C"/>
    <w:rsid w:val="002F17B6"/>
    <w:rsid w:val="002F403A"/>
    <w:rsid w:val="00302F6F"/>
    <w:rsid w:val="00306FED"/>
    <w:rsid w:val="00307AAD"/>
    <w:rsid w:val="003122C8"/>
    <w:rsid w:val="003138EA"/>
    <w:rsid w:val="00317C40"/>
    <w:rsid w:val="00320978"/>
    <w:rsid w:val="00323256"/>
    <w:rsid w:val="003435F0"/>
    <w:rsid w:val="00343BEF"/>
    <w:rsid w:val="00351333"/>
    <w:rsid w:val="00364BAB"/>
    <w:rsid w:val="00366BB8"/>
    <w:rsid w:val="00374079"/>
    <w:rsid w:val="00376102"/>
    <w:rsid w:val="00382903"/>
    <w:rsid w:val="00382B02"/>
    <w:rsid w:val="003A0FF8"/>
    <w:rsid w:val="003A1CAA"/>
    <w:rsid w:val="003A1E03"/>
    <w:rsid w:val="003A360E"/>
    <w:rsid w:val="003A64EE"/>
    <w:rsid w:val="003A73B3"/>
    <w:rsid w:val="003A7634"/>
    <w:rsid w:val="003B647C"/>
    <w:rsid w:val="003C0EA9"/>
    <w:rsid w:val="003D0159"/>
    <w:rsid w:val="003D218D"/>
    <w:rsid w:val="003D71E8"/>
    <w:rsid w:val="003E2147"/>
    <w:rsid w:val="003E3702"/>
    <w:rsid w:val="003E6DE6"/>
    <w:rsid w:val="003F438A"/>
    <w:rsid w:val="003F7545"/>
    <w:rsid w:val="00405088"/>
    <w:rsid w:val="00410BFC"/>
    <w:rsid w:val="0041303E"/>
    <w:rsid w:val="00420E53"/>
    <w:rsid w:val="00420E8D"/>
    <w:rsid w:val="004352BA"/>
    <w:rsid w:val="00436F42"/>
    <w:rsid w:val="0044188A"/>
    <w:rsid w:val="00442373"/>
    <w:rsid w:val="004623BF"/>
    <w:rsid w:val="00464DC4"/>
    <w:rsid w:val="00465D98"/>
    <w:rsid w:val="00466EEB"/>
    <w:rsid w:val="00486A4E"/>
    <w:rsid w:val="00492396"/>
    <w:rsid w:val="004A32BD"/>
    <w:rsid w:val="004C4E94"/>
    <w:rsid w:val="004D14D0"/>
    <w:rsid w:val="004D5C0F"/>
    <w:rsid w:val="004D67F0"/>
    <w:rsid w:val="004D79B1"/>
    <w:rsid w:val="004E22D0"/>
    <w:rsid w:val="004E2348"/>
    <w:rsid w:val="004F690E"/>
    <w:rsid w:val="005025E8"/>
    <w:rsid w:val="00513025"/>
    <w:rsid w:val="005167EF"/>
    <w:rsid w:val="00517112"/>
    <w:rsid w:val="00524AED"/>
    <w:rsid w:val="00532DF6"/>
    <w:rsid w:val="00534ACC"/>
    <w:rsid w:val="00535D58"/>
    <w:rsid w:val="005476BC"/>
    <w:rsid w:val="00561743"/>
    <w:rsid w:val="00571F62"/>
    <w:rsid w:val="00572221"/>
    <w:rsid w:val="00584E0B"/>
    <w:rsid w:val="00586E75"/>
    <w:rsid w:val="00587FF2"/>
    <w:rsid w:val="00593A18"/>
    <w:rsid w:val="00596A27"/>
    <w:rsid w:val="00596D9E"/>
    <w:rsid w:val="00597648"/>
    <w:rsid w:val="005A0A74"/>
    <w:rsid w:val="005A0CFB"/>
    <w:rsid w:val="005A5649"/>
    <w:rsid w:val="005A6ED3"/>
    <w:rsid w:val="005B009E"/>
    <w:rsid w:val="005B293B"/>
    <w:rsid w:val="005B5863"/>
    <w:rsid w:val="005C2646"/>
    <w:rsid w:val="005D19E9"/>
    <w:rsid w:val="005E58A0"/>
    <w:rsid w:val="005E594F"/>
    <w:rsid w:val="00610980"/>
    <w:rsid w:val="00610B39"/>
    <w:rsid w:val="006116BD"/>
    <w:rsid w:val="006276A1"/>
    <w:rsid w:val="00631EF0"/>
    <w:rsid w:val="00632267"/>
    <w:rsid w:val="00640391"/>
    <w:rsid w:val="00645A69"/>
    <w:rsid w:val="00651DF2"/>
    <w:rsid w:val="00662B5C"/>
    <w:rsid w:val="00667ED7"/>
    <w:rsid w:val="0067092F"/>
    <w:rsid w:val="00675BC1"/>
    <w:rsid w:val="006864C1"/>
    <w:rsid w:val="00695F27"/>
    <w:rsid w:val="006A034E"/>
    <w:rsid w:val="006A1BED"/>
    <w:rsid w:val="006A7FC4"/>
    <w:rsid w:val="006B199D"/>
    <w:rsid w:val="006B5A14"/>
    <w:rsid w:val="006C4EFD"/>
    <w:rsid w:val="006D3369"/>
    <w:rsid w:val="006D545F"/>
    <w:rsid w:val="006D5924"/>
    <w:rsid w:val="006D5974"/>
    <w:rsid w:val="006E1C73"/>
    <w:rsid w:val="006E357A"/>
    <w:rsid w:val="006E7861"/>
    <w:rsid w:val="006F0C23"/>
    <w:rsid w:val="006F3880"/>
    <w:rsid w:val="006F66B0"/>
    <w:rsid w:val="00700075"/>
    <w:rsid w:val="0070131F"/>
    <w:rsid w:val="0070214E"/>
    <w:rsid w:val="00704C61"/>
    <w:rsid w:val="007102E1"/>
    <w:rsid w:val="00711DF9"/>
    <w:rsid w:val="00714FE3"/>
    <w:rsid w:val="00732A75"/>
    <w:rsid w:val="007468B8"/>
    <w:rsid w:val="00762099"/>
    <w:rsid w:val="007627B4"/>
    <w:rsid w:val="00764B4A"/>
    <w:rsid w:val="007817B3"/>
    <w:rsid w:val="007920D3"/>
    <w:rsid w:val="007973EA"/>
    <w:rsid w:val="007A686C"/>
    <w:rsid w:val="007A6960"/>
    <w:rsid w:val="007B23F6"/>
    <w:rsid w:val="007D2F7E"/>
    <w:rsid w:val="007D7A70"/>
    <w:rsid w:val="007E6E94"/>
    <w:rsid w:val="007F55BD"/>
    <w:rsid w:val="007F6B91"/>
    <w:rsid w:val="00801B03"/>
    <w:rsid w:val="00814D0B"/>
    <w:rsid w:val="00816C17"/>
    <w:rsid w:val="008215D5"/>
    <w:rsid w:val="008218E5"/>
    <w:rsid w:val="00825A38"/>
    <w:rsid w:val="00830BDD"/>
    <w:rsid w:val="0083263B"/>
    <w:rsid w:val="00833535"/>
    <w:rsid w:val="00833F3A"/>
    <w:rsid w:val="00845A83"/>
    <w:rsid w:val="00850604"/>
    <w:rsid w:val="008569AE"/>
    <w:rsid w:val="0087086A"/>
    <w:rsid w:val="008709D4"/>
    <w:rsid w:val="00880B3A"/>
    <w:rsid w:val="008956DA"/>
    <w:rsid w:val="00896023"/>
    <w:rsid w:val="00897E7B"/>
    <w:rsid w:val="008A2962"/>
    <w:rsid w:val="008A34EB"/>
    <w:rsid w:val="008A6D34"/>
    <w:rsid w:val="008C2674"/>
    <w:rsid w:val="008C36D0"/>
    <w:rsid w:val="008C6E49"/>
    <w:rsid w:val="008D4963"/>
    <w:rsid w:val="008D7534"/>
    <w:rsid w:val="008E5DA8"/>
    <w:rsid w:val="008F3194"/>
    <w:rsid w:val="008F3C00"/>
    <w:rsid w:val="008F707A"/>
    <w:rsid w:val="0091213E"/>
    <w:rsid w:val="00920F9D"/>
    <w:rsid w:val="00927E0A"/>
    <w:rsid w:val="00936B1C"/>
    <w:rsid w:val="00942D36"/>
    <w:rsid w:val="00951BCE"/>
    <w:rsid w:val="00965940"/>
    <w:rsid w:val="00970201"/>
    <w:rsid w:val="00980FBD"/>
    <w:rsid w:val="009838B4"/>
    <w:rsid w:val="00995994"/>
    <w:rsid w:val="009A2AF8"/>
    <w:rsid w:val="009A59C6"/>
    <w:rsid w:val="009B1B30"/>
    <w:rsid w:val="009B700F"/>
    <w:rsid w:val="009C1D11"/>
    <w:rsid w:val="009C604C"/>
    <w:rsid w:val="009D1940"/>
    <w:rsid w:val="009D3131"/>
    <w:rsid w:val="009E0DA1"/>
    <w:rsid w:val="009E7680"/>
    <w:rsid w:val="009F16EB"/>
    <w:rsid w:val="009F3599"/>
    <w:rsid w:val="009F50A0"/>
    <w:rsid w:val="009F6AD3"/>
    <w:rsid w:val="00A104FA"/>
    <w:rsid w:val="00A106B6"/>
    <w:rsid w:val="00A16998"/>
    <w:rsid w:val="00A20AC0"/>
    <w:rsid w:val="00A37A3B"/>
    <w:rsid w:val="00A409C1"/>
    <w:rsid w:val="00A46BCA"/>
    <w:rsid w:val="00A513FD"/>
    <w:rsid w:val="00A56373"/>
    <w:rsid w:val="00A65AB0"/>
    <w:rsid w:val="00A676C6"/>
    <w:rsid w:val="00A67F3F"/>
    <w:rsid w:val="00A73961"/>
    <w:rsid w:val="00A81890"/>
    <w:rsid w:val="00A84831"/>
    <w:rsid w:val="00A876EF"/>
    <w:rsid w:val="00A9722D"/>
    <w:rsid w:val="00AA07DB"/>
    <w:rsid w:val="00AC4B07"/>
    <w:rsid w:val="00AD1393"/>
    <w:rsid w:val="00AE4E58"/>
    <w:rsid w:val="00B00B1B"/>
    <w:rsid w:val="00B071A8"/>
    <w:rsid w:val="00B13EEA"/>
    <w:rsid w:val="00B24078"/>
    <w:rsid w:val="00B27960"/>
    <w:rsid w:val="00B528E7"/>
    <w:rsid w:val="00B64928"/>
    <w:rsid w:val="00B6638F"/>
    <w:rsid w:val="00B75448"/>
    <w:rsid w:val="00B779E2"/>
    <w:rsid w:val="00B81B7B"/>
    <w:rsid w:val="00BB7251"/>
    <w:rsid w:val="00BB7400"/>
    <w:rsid w:val="00BD0DC4"/>
    <w:rsid w:val="00BD49B6"/>
    <w:rsid w:val="00BD4D61"/>
    <w:rsid w:val="00BE105C"/>
    <w:rsid w:val="00BE2642"/>
    <w:rsid w:val="00BE3954"/>
    <w:rsid w:val="00BF3A5E"/>
    <w:rsid w:val="00C049DC"/>
    <w:rsid w:val="00C060FD"/>
    <w:rsid w:val="00C063EE"/>
    <w:rsid w:val="00C077AA"/>
    <w:rsid w:val="00C30F59"/>
    <w:rsid w:val="00C3356E"/>
    <w:rsid w:val="00C36295"/>
    <w:rsid w:val="00C40215"/>
    <w:rsid w:val="00C44270"/>
    <w:rsid w:val="00C452FD"/>
    <w:rsid w:val="00C501C6"/>
    <w:rsid w:val="00C63339"/>
    <w:rsid w:val="00C64E36"/>
    <w:rsid w:val="00C67458"/>
    <w:rsid w:val="00C80C5C"/>
    <w:rsid w:val="00C814A2"/>
    <w:rsid w:val="00C823B9"/>
    <w:rsid w:val="00C86630"/>
    <w:rsid w:val="00C91E25"/>
    <w:rsid w:val="00CA2097"/>
    <w:rsid w:val="00CB04E2"/>
    <w:rsid w:val="00CB2B6A"/>
    <w:rsid w:val="00CB6458"/>
    <w:rsid w:val="00CB72D8"/>
    <w:rsid w:val="00CD4654"/>
    <w:rsid w:val="00CD55F1"/>
    <w:rsid w:val="00CD581E"/>
    <w:rsid w:val="00CE706C"/>
    <w:rsid w:val="00CF5E19"/>
    <w:rsid w:val="00D05847"/>
    <w:rsid w:val="00D075E6"/>
    <w:rsid w:val="00D17157"/>
    <w:rsid w:val="00D20030"/>
    <w:rsid w:val="00D22323"/>
    <w:rsid w:val="00D2595A"/>
    <w:rsid w:val="00D323FA"/>
    <w:rsid w:val="00D35D75"/>
    <w:rsid w:val="00D4361A"/>
    <w:rsid w:val="00D50507"/>
    <w:rsid w:val="00D520B6"/>
    <w:rsid w:val="00D551DB"/>
    <w:rsid w:val="00D6363F"/>
    <w:rsid w:val="00D643F6"/>
    <w:rsid w:val="00D70C69"/>
    <w:rsid w:val="00D72FCD"/>
    <w:rsid w:val="00D80406"/>
    <w:rsid w:val="00D80F13"/>
    <w:rsid w:val="00D911E6"/>
    <w:rsid w:val="00D973CA"/>
    <w:rsid w:val="00DA0118"/>
    <w:rsid w:val="00DA5F03"/>
    <w:rsid w:val="00DB4949"/>
    <w:rsid w:val="00DB5D97"/>
    <w:rsid w:val="00DC1F8B"/>
    <w:rsid w:val="00DC2E1C"/>
    <w:rsid w:val="00DC7599"/>
    <w:rsid w:val="00DD4946"/>
    <w:rsid w:val="00DE0037"/>
    <w:rsid w:val="00DE3FA5"/>
    <w:rsid w:val="00DE7B6A"/>
    <w:rsid w:val="00DF2A6C"/>
    <w:rsid w:val="00DF64E1"/>
    <w:rsid w:val="00E042C1"/>
    <w:rsid w:val="00E2017E"/>
    <w:rsid w:val="00E25FA3"/>
    <w:rsid w:val="00E26AA5"/>
    <w:rsid w:val="00E3694D"/>
    <w:rsid w:val="00E4402C"/>
    <w:rsid w:val="00E44157"/>
    <w:rsid w:val="00E51BF1"/>
    <w:rsid w:val="00E603AE"/>
    <w:rsid w:val="00E61D67"/>
    <w:rsid w:val="00E631D2"/>
    <w:rsid w:val="00E658CE"/>
    <w:rsid w:val="00E72F63"/>
    <w:rsid w:val="00E80F94"/>
    <w:rsid w:val="00E81F0E"/>
    <w:rsid w:val="00E92B92"/>
    <w:rsid w:val="00EA58FF"/>
    <w:rsid w:val="00EB546B"/>
    <w:rsid w:val="00EC3BF6"/>
    <w:rsid w:val="00EC4996"/>
    <w:rsid w:val="00EC6E2E"/>
    <w:rsid w:val="00EC7682"/>
    <w:rsid w:val="00EE1B50"/>
    <w:rsid w:val="00EF197D"/>
    <w:rsid w:val="00EF4600"/>
    <w:rsid w:val="00EF5B1C"/>
    <w:rsid w:val="00F03E71"/>
    <w:rsid w:val="00F127C4"/>
    <w:rsid w:val="00F17695"/>
    <w:rsid w:val="00F24F39"/>
    <w:rsid w:val="00F323B8"/>
    <w:rsid w:val="00F368A6"/>
    <w:rsid w:val="00F40923"/>
    <w:rsid w:val="00F418C3"/>
    <w:rsid w:val="00F42775"/>
    <w:rsid w:val="00F458FD"/>
    <w:rsid w:val="00F476D6"/>
    <w:rsid w:val="00F5141A"/>
    <w:rsid w:val="00F53338"/>
    <w:rsid w:val="00F55FD3"/>
    <w:rsid w:val="00F661EB"/>
    <w:rsid w:val="00F72E3A"/>
    <w:rsid w:val="00F7586A"/>
    <w:rsid w:val="00F80278"/>
    <w:rsid w:val="00F8231B"/>
    <w:rsid w:val="00F86260"/>
    <w:rsid w:val="00F90286"/>
    <w:rsid w:val="00F91D11"/>
    <w:rsid w:val="00F94AB8"/>
    <w:rsid w:val="00FA5DB2"/>
    <w:rsid w:val="00FB24AB"/>
    <w:rsid w:val="00FB3D8D"/>
    <w:rsid w:val="00FC232F"/>
    <w:rsid w:val="00FC3708"/>
    <w:rsid w:val="00FD7ED7"/>
    <w:rsid w:val="00FE4D7E"/>
    <w:rsid w:val="00FF362E"/>
    <w:rsid w:val="00FF4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46C56A5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HAns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8A34EB"/>
    <w:pPr>
      <w:spacing w:after="0" w:line="240" w:lineRule="auto"/>
    </w:pPr>
    <w:rPr>
      <w:rFonts w:ascii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8A34EB"/>
    <w:pPr>
      <w:spacing w:after="0" w:line="240" w:lineRule="auto"/>
    </w:pPr>
    <w:rPr>
      <w:rFonts w:ascii="Times New Roman" w:hAnsi="Times New Roman" w:cs="Times New Roman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Pta">
    <w:name w:val="footer"/>
    <w:basedOn w:val="Normlny"/>
    <w:link w:val="Pt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524AE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524AED"/>
    <w:rPr>
      <w:rFonts w:ascii="Tahoma" w:hAnsi="Tahoma" w:cs="Tahoma"/>
      <w:sz w:val="16"/>
      <w:szCs w:val="16"/>
      <w:lang w:val="x-none" w:eastAsia="sk-SK"/>
    </w:rPr>
  </w:style>
  <w:style w:type="character" w:styleId="Zstupntext">
    <w:name w:val="Placeholder Text"/>
    <w:basedOn w:val="Predvolenpsmoodseku"/>
    <w:uiPriority w:val="99"/>
    <w:semiHidden/>
    <w:rsid w:val="00FB3D8D"/>
    <w:rPr>
      <w:color w:val="808080"/>
    </w:rPr>
  </w:style>
  <w:style w:type="character" w:customStyle="1" w:styleId="tl2">
    <w:name w:val="Štýl2"/>
    <w:basedOn w:val="Predvolenpsmoodseku"/>
    <w:uiPriority w:val="1"/>
    <w:rsid w:val="00596A27"/>
    <w:rPr>
      <w:i/>
      <w:color w:val="auto"/>
      <w:sz w:val="24"/>
    </w:rPr>
  </w:style>
  <w:style w:type="character" w:customStyle="1" w:styleId="tl1">
    <w:name w:val="Štýl1"/>
    <w:basedOn w:val="Predvolenpsmoodseku"/>
    <w:uiPriority w:val="1"/>
    <w:rsid w:val="00596A27"/>
    <w:rPr>
      <w:rFonts w:asciiTheme="minorHAnsi" w:hAnsiTheme="minorHAnsi"/>
      <w:i/>
      <w:sz w:val="24"/>
    </w:rPr>
  </w:style>
  <w:style w:type="paragraph" w:styleId="Odsekzoznamu">
    <w:name w:val="List Paragraph"/>
    <w:basedOn w:val="Normlny"/>
    <w:uiPriority w:val="34"/>
    <w:qFormat/>
    <w:rsid w:val="00F91D11"/>
    <w:pPr>
      <w:ind w:left="720"/>
      <w:contextualSpacing/>
    </w:pPr>
  </w:style>
  <w:style w:type="paragraph" w:styleId="Normlnywebov">
    <w:name w:val="Normal (Web)"/>
    <w:basedOn w:val="Normlny"/>
    <w:uiPriority w:val="99"/>
    <w:unhideWhenUsed/>
    <w:rsid w:val="00825A38"/>
    <w:pPr>
      <w:spacing w:before="100" w:beforeAutospacing="1" w:after="100" w:afterAutospacing="1"/>
    </w:pPr>
  </w:style>
  <w:style w:type="character" w:styleId="Hypertextovprepojenie">
    <w:name w:val="Hyperlink"/>
    <w:basedOn w:val="Predvolenpsmoodseku"/>
    <w:uiPriority w:val="99"/>
    <w:unhideWhenUsed/>
    <w:rsid w:val="003E2147"/>
    <w:rPr>
      <w:color w:val="0000FF" w:themeColor="hyperlink"/>
      <w:u w:val="single"/>
    </w:rPr>
  </w:style>
  <w:style w:type="character" w:customStyle="1" w:styleId="apple-converted-space">
    <w:name w:val="apple-converted-space"/>
    <w:basedOn w:val="Predvolenpsmoodseku"/>
    <w:rsid w:val="002B48B3"/>
  </w:style>
  <w:style w:type="character" w:styleId="Zvraznenie">
    <w:name w:val="Emphasis"/>
    <w:basedOn w:val="Predvolenpsmoodseku"/>
    <w:uiPriority w:val="20"/>
    <w:qFormat/>
    <w:rsid w:val="002B48B3"/>
    <w:rPr>
      <w:i/>
      <w:iCs/>
    </w:rPr>
  </w:style>
  <w:style w:type="character" w:styleId="Vrazn">
    <w:name w:val="Strong"/>
    <w:basedOn w:val="Predvolenpsmoodseku"/>
    <w:uiPriority w:val="22"/>
    <w:qFormat/>
    <w:rsid w:val="00596D9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DDFCF2D-1093-48FE-95A9-1473BB37AE46}"/>
      </w:docPartPr>
      <w:docPartBody>
        <w:p w:rsidR="00BC4CBE" w:rsidRDefault="004D0273" w:rsidP="004D0273">
          <w:pPr>
            <w:pStyle w:val="DefaultPlaceholder-1854013439"/>
          </w:pPr>
          <w:r w:rsidRPr="00596A27">
            <w:rPr>
              <w:rStyle w:val="Zstupntext"/>
              <w:rFonts w:asciiTheme="minorHAnsi" w:hAnsiTheme="minorHAnsi" w:cstheme="minorHAnsi"/>
              <w:i/>
            </w:rPr>
            <w:t>Vyberte položku.</w:t>
          </w:r>
        </w:p>
      </w:docPartBody>
    </w:docPart>
    <w:docPart>
      <w:docPartPr>
        <w:name w:val="BCE74BA8917143049FCE9899AF7740E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C4AD088-91DF-4C74-AF0A-0445D083C167}"/>
      </w:docPartPr>
      <w:docPartBody>
        <w:p w:rsidR="00C02A7B" w:rsidRDefault="004D0273" w:rsidP="004D0273">
          <w:pPr>
            <w:pStyle w:val="BCE74BA8917143049FCE9899AF7740E51"/>
          </w:pPr>
          <w:r w:rsidRPr="00596A27">
            <w:rPr>
              <w:rFonts w:asciiTheme="minorHAnsi" w:hAnsiTheme="minorHAnsi" w:cstheme="minorHAnsi"/>
              <w:i/>
              <w:color w:val="808080" w:themeColor="background1" w:themeShade="80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2BD1"/>
    <w:rsid w:val="000116BF"/>
    <w:rsid w:val="00023B3E"/>
    <w:rsid w:val="0004481C"/>
    <w:rsid w:val="000515F8"/>
    <w:rsid w:val="0009575B"/>
    <w:rsid w:val="000B6758"/>
    <w:rsid w:val="000F66D4"/>
    <w:rsid w:val="001672C6"/>
    <w:rsid w:val="001976AA"/>
    <w:rsid w:val="002F048C"/>
    <w:rsid w:val="003A1CAA"/>
    <w:rsid w:val="003B2A20"/>
    <w:rsid w:val="00405088"/>
    <w:rsid w:val="00447CBB"/>
    <w:rsid w:val="004B2B5B"/>
    <w:rsid w:val="004D0273"/>
    <w:rsid w:val="00534ACC"/>
    <w:rsid w:val="00586C49"/>
    <w:rsid w:val="00645A69"/>
    <w:rsid w:val="006557EB"/>
    <w:rsid w:val="00670D56"/>
    <w:rsid w:val="00686653"/>
    <w:rsid w:val="007008D6"/>
    <w:rsid w:val="00700AF3"/>
    <w:rsid w:val="00711DF9"/>
    <w:rsid w:val="00736620"/>
    <w:rsid w:val="00761646"/>
    <w:rsid w:val="007E6E94"/>
    <w:rsid w:val="00803801"/>
    <w:rsid w:val="008D0C31"/>
    <w:rsid w:val="008F4911"/>
    <w:rsid w:val="008F707A"/>
    <w:rsid w:val="00905B80"/>
    <w:rsid w:val="00927E0A"/>
    <w:rsid w:val="00966CAC"/>
    <w:rsid w:val="00970201"/>
    <w:rsid w:val="009A2AF8"/>
    <w:rsid w:val="009C49F0"/>
    <w:rsid w:val="00B13EEA"/>
    <w:rsid w:val="00B4288D"/>
    <w:rsid w:val="00BC4CBE"/>
    <w:rsid w:val="00C02A7B"/>
    <w:rsid w:val="00CE706C"/>
    <w:rsid w:val="00D72BD1"/>
    <w:rsid w:val="00DA00B0"/>
    <w:rsid w:val="00DE7B6A"/>
    <w:rsid w:val="00E61D67"/>
    <w:rsid w:val="00E766AD"/>
    <w:rsid w:val="00E92B92"/>
    <w:rsid w:val="00EC3BF6"/>
    <w:rsid w:val="00F07208"/>
    <w:rsid w:val="00F719B2"/>
    <w:rsid w:val="00F75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4D0273"/>
    <w:rPr>
      <w:color w:val="808080"/>
    </w:rPr>
  </w:style>
  <w:style w:type="paragraph" w:customStyle="1" w:styleId="DefaultPlaceholder-1854013439">
    <w:name w:val="DefaultPlaceholder_-1854013439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CE74BA8917143049FCE9899AF7740E51">
    <w:name w:val="BCE74BA8917143049FCE9899AF7740E51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2161524E-822F-4955-83D8-5606FCD5E3A8}">
  <we:reference id="f518cb36-c901-4d52-a9e7-4331342e485d" version="1.2.0.0" store="EXCatalog" storeType="EXCatalog"/>
  <we:alternateReferences>
    <we:reference id="WA200001011" version="1.2.0.0" store="sk-SK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Styl2CitacePRO.xsl" StyleName="Styl 2 Citace PRO" Version="0"/>
</file>

<file path=customXml/itemProps1.xml><?xml version="1.0" encoding="utf-8"?>
<ds:datastoreItem xmlns:ds="http://schemas.openxmlformats.org/officeDocument/2006/customXml" ds:itemID="{B9032B7E-4C44-4C1D-A3A5-8A295091BE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1281</Words>
  <Characters>7304</Characters>
  <Application>Microsoft Office Word</Application>
  <DocSecurity>0</DocSecurity>
  <Lines>60</Lines>
  <Paragraphs>17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2026-02-12T12:22:00Z</dcterms:created>
  <dcterms:modified xsi:type="dcterms:W3CDTF">2026-02-19T15:15:00Z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28883bab-880f-4a10-9139-6e156423d10d</vt:lpwstr>
  </property>
</Properties>
</file>